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1416"/>
        <w:gridCol w:w="7655"/>
      </w:tblGrid>
      <w:tr w:rsidR="002905F6" w:rsidRPr="00213E18" w14:paraId="461163A9" w14:textId="77777777">
        <w:tc>
          <w:tcPr>
            <w:tcW w:w="1044" w:type="dxa"/>
          </w:tcPr>
          <w:p w14:paraId="39D356D0" w14:textId="7A8BA678" w:rsidR="002905F6" w:rsidRPr="00213E18" w:rsidRDefault="00BD7EC9" w:rsidP="00213E18">
            <w:pPr>
              <w:jc w:val="both"/>
              <w:rPr>
                <w:sz w:val="20"/>
                <w:szCs w:val="20"/>
              </w:rPr>
            </w:pPr>
            <w:r w:rsidRPr="00213E18">
              <w:rPr>
                <w:noProof/>
                <w:sz w:val="20"/>
                <w:szCs w:val="20"/>
              </w:rPr>
              <w:drawing>
                <wp:anchor distT="0" distB="0" distL="114300" distR="114300" simplePos="0" relativeHeight="251657728" behindDoc="0" locked="0" layoutInCell="1" allowOverlap="1" wp14:anchorId="54081FED" wp14:editId="317FE19A">
                  <wp:simplePos x="0" y="0"/>
                  <wp:positionH relativeFrom="page">
                    <wp:posOffset>3810</wp:posOffset>
                  </wp:positionH>
                  <wp:positionV relativeFrom="page">
                    <wp:posOffset>4445</wp:posOffset>
                  </wp:positionV>
                  <wp:extent cx="762000" cy="914400"/>
                  <wp:effectExtent l="0" t="0" r="0" b="0"/>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68" w:type="dxa"/>
          </w:tcPr>
          <w:p w14:paraId="7BB62FEB" w14:textId="77777777" w:rsidR="002905F6" w:rsidRPr="00213E18" w:rsidRDefault="002905F6" w:rsidP="00213E18">
            <w:pPr>
              <w:jc w:val="both"/>
              <w:rPr>
                <w:b/>
                <w:sz w:val="20"/>
                <w:szCs w:val="20"/>
                <w:lang w:val="it-IT"/>
              </w:rPr>
            </w:pPr>
            <w:r w:rsidRPr="00213E18">
              <w:rPr>
                <w:b/>
                <w:sz w:val="20"/>
                <w:szCs w:val="20"/>
                <w:lang w:val="it-IT"/>
              </w:rPr>
              <w:t>OBČINA IZOLA – COMUNE DI ISOLA</w:t>
            </w:r>
          </w:p>
          <w:p w14:paraId="175939B8" w14:textId="77777777" w:rsidR="002905F6" w:rsidRPr="00213E18" w:rsidRDefault="00A35FD5" w:rsidP="00213E18">
            <w:pPr>
              <w:jc w:val="both"/>
              <w:rPr>
                <w:iCs/>
                <w:sz w:val="20"/>
                <w:szCs w:val="20"/>
              </w:rPr>
            </w:pPr>
            <w:r w:rsidRPr="00213E18">
              <w:rPr>
                <w:b/>
                <w:iCs/>
                <w:sz w:val="20"/>
                <w:szCs w:val="20"/>
              </w:rPr>
              <w:t>ŽUPAN – IL SINDACO</w:t>
            </w:r>
          </w:p>
          <w:p w14:paraId="5507F852" w14:textId="77777777" w:rsidR="002905F6" w:rsidRPr="00213E18" w:rsidRDefault="002905F6" w:rsidP="00213E18">
            <w:pPr>
              <w:jc w:val="both"/>
              <w:rPr>
                <w:i/>
                <w:iCs/>
                <w:sz w:val="20"/>
                <w:szCs w:val="20"/>
                <w:lang w:val="it-IT"/>
              </w:rPr>
            </w:pPr>
            <w:proofErr w:type="spellStart"/>
            <w:r w:rsidRPr="00213E18">
              <w:rPr>
                <w:i/>
                <w:iCs/>
                <w:sz w:val="20"/>
                <w:szCs w:val="20"/>
                <w:lang w:val="it-IT"/>
              </w:rPr>
              <w:t>Sončno</w:t>
            </w:r>
            <w:proofErr w:type="spellEnd"/>
            <w:r w:rsidRPr="00213E18">
              <w:rPr>
                <w:i/>
                <w:iCs/>
                <w:sz w:val="20"/>
                <w:szCs w:val="20"/>
                <w:lang w:val="it-IT"/>
              </w:rPr>
              <w:t xml:space="preserve"> </w:t>
            </w:r>
            <w:proofErr w:type="spellStart"/>
            <w:r w:rsidRPr="00213E18">
              <w:rPr>
                <w:i/>
                <w:iCs/>
                <w:sz w:val="20"/>
                <w:szCs w:val="20"/>
                <w:lang w:val="it-IT"/>
              </w:rPr>
              <w:t>nabrežje</w:t>
            </w:r>
            <w:proofErr w:type="spellEnd"/>
            <w:r w:rsidRPr="00213E18">
              <w:rPr>
                <w:i/>
                <w:iCs/>
                <w:sz w:val="20"/>
                <w:szCs w:val="20"/>
                <w:lang w:val="it-IT"/>
              </w:rPr>
              <w:t xml:space="preserve"> 8 – Riva del Sole 8</w:t>
            </w:r>
            <w:r w:rsidRPr="00213E18">
              <w:rPr>
                <w:i/>
                <w:iCs/>
                <w:sz w:val="20"/>
                <w:szCs w:val="20"/>
                <w:lang w:val="it-IT"/>
              </w:rPr>
              <w:tab/>
            </w:r>
          </w:p>
          <w:p w14:paraId="2DCE4FA3" w14:textId="77777777" w:rsidR="002905F6" w:rsidRPr="00213E18" w:rsidRDefault="002905F6" w:rsidP="00213E18">
            <w:pPr>
              <w:jc w:val="both"/>
              <w:rPr>
                <w:i/>
                <w:iCs/>
                <w:sz w:val="20"/>
                <w:szCs w:val="20"/>
                <w:lang w:val="it-IT"/>
              </w:rPr>
            </w:pPr>
            <w:r w:rsidRPr="00213E18">
              <w:rPr>
                <w:i/>
                <w:iCs/>
                <w:sz w:val="20"/>
                <w:szCs w:val="20"/>
                <w:lang w:val="it-IT"/>
              </w:rPr>
              <w:t>6310 Izola – Isola</w:t>
            </w:r>
          </w:p>
          <w:p w14:paraId="5ED1DEA1" w14:textId="77777777" w:rsidR="002905F6" w:rsidRPr="00213E18" w:rsidRDefault="002905F6" w:rsidP="00213E18">
            <w:pPr>
              <w:jc w:val="both"/>
              <w:rPr>
                <w:i/>
                <w:iCs/>
                <w:sz w:val="20"/>
                <w:szCs w:val="20"/>
                <w:lang w:val="it-IT"/>
              </w:rPr>
            </w:pPr>
            <w:r w:rsidRPr="00213E18">
              <w:rPr>
                <w:i/>
                <w:iCs/>
                <w:sz w:val="20"/>
                <w:szCs w:val="20"/>
                <w:lang w:val="it-IT"/>
              </w:rPr>
              <w:t>Tel: 05 66 00 100, Fax: 05 66 00 110</w:t>
            </w:r>
          </w:p>
          <w:p w14:paraId="3456AC18" w14:textId="1E9383CE" w:rsidR="002905F6" w:rsidRPr="00213E18" w:rsidRDefault="002905F6" w:rsidP="00213E18">
            <w:pPr>
              <w:jc w:val="both"/>
              <w:rPr>
                <w:i/>
                <w:iCs/>
                <w:sz w:val="20"/>
                <w:szCs w:val="20"/>
                <w:lang w:val="it-IT"/>
              </w:rPr>
            </w:pPr>
            <w:r w:rsidRPr="00213E18">
              <w:rPr>
                <w:i/>
                <w:iCs/>
                <w:sz w:val="20"/>
                <w:szCs w:val="20"/>
                <w:lang w:val="it-IT"/>
              </w:rPr>
              <w:t>E-</w:t>
            </w:r>
            <w:proofErr w:type="spellStart"/>
            <w:r w:rsidR="009F4A0D">
              <w:rPr>
                <w:i/>
                <w:iCs/>
                <w:sz w:val="20"/>
                <w:szCs w:val="20"/>
                <w:lang w:val="it-IT"/>
              </w:rPr>
              <w:t>pošta</w:t>
            </w:r>
            <w:proofErr w:type="spellEnd"/>
            <w:r w:rsidRPr="00213E18">
              <w:rPr>
                <w:i/>
                <w:iCs/>
                <w:sz w:val="20"/>
                <w:szCs w:val="20"/>
                <w:lang w:val="it-IT"/>
              </w:rPr>
              <w:t xml:space="preserve">: </w:t>
            </w:r>
            <w:hyperlink r:id="rId7" w:history="1">
              <w:r w:rsidR="009F4A0D" w:rsidRPr="009F4A0D">
                <w:rPr>
                  <w:rStyle w:val="Hiperpovezava"/>
                  <w:i/>
                  <w:iCs/>
                  <w:sz w:val="20"/>
                  <w:szCs w:val="20"/>
                  <w:lang w:val="it-IT"/>
                </w:rPr>
                <w:t>obcina</w:t>
              </w:r>
              <w:r w:rsidR="009F4A0D" w:rsidRPr="007D6CD0">
                <w:rPr>
                  <w:rStyle w:val="Hiperpovezava"/>
                  <w:i/>
                  <w:iCs/>
                  <w:sz w:val="20"/>
                  <w:szCs w:val="20"/>
                  <w:lang w:val="it-IT"/>
                </w:rPr>
                <w:t>@izola.si</w:t>
              </w:r>
            </w:hyperlink>
          </w:p>
          <w:p w14:paraId="7C14D3E1" w14:textId="77777777" w:rsidR="002905F6" w:rsidRPr="00213E18" w:rsidRDefault="002905F6" w:rsidP="00213E18">
            <w:pPr>
              <w:jc w:val="both"/>
              <w:rPr>
                <w:i/>
                <w:iCs/>
                <w:sz w:val="20"/>
                <w:szCs w:val="20"/>
              </w:rPr>
            </w:pPr>
            <w:r w:rsidRPr="00213E18">
              <w:rPr>
                <w:i/>
                <w:iCs/>
                <w:sz w:val="20"/>
                <w:szCs w:val="20"/>
                <w:lang w:val="en-GB"/>
              </w:rPr>
              <w:t xml:space="preserve">Web: </w:t>
            </w:r>
            <w:hyperlink r:id="rId8" w:history="1">
              <w:r w:rsidRPr="00213E18">
                <w:rPr>
                  <w:rStyle w:val="Hiperpovezava"/>
                  <w:i/>
                  <w:iCs/>
                  <w:sz w:val="20"/>
                  <w:szCs w:val="20"/>
                  <w:lang w:val="en-GB"/>
                </w:rPr>
                <w:t>http://www.izola.si/</w:t>
              </w:r>
            </w:hyperlink>
          </w:p>
        </w:tc>
      </w:tr>
    </w:tbl>
    <w:p w14:paraId="24292D3A" w14:textId="77777777" w:rsidR="00FA19AD" w:rsidRDefault="00FA19AD" w:rsidP="00213E18">
      <w:pPr>
        <w:jc w:val="both"/>
      </w:pPr>
    </w:p>
    <w:p w14:paraId="5AB8D3F3" w14:textId="77777777" w:rsidR="005340E4" w:rsidRPr="00533FB0" w:rsidRDefault="005340E4" w:rsidP="00213E18">
      <w:pPr>
        <w:jc w:val="both"/>
      </w:pPr>
    </w:p>
    <w:p w14:paraId="7FA7EEDC" w14:textId="5CFB8C34" w:rsidR="007520B8" w:rsidRPr="00533FB0" w:rsidRDefault="00810AE2" w:rsidP="00213E18">
      <w:pPr>
        <w:jc w:val="both"/>
      </w:pPr>
      <w:r w:rsidRPr="00533FB0">
        <w:t xml:space="preserve">Številka: </w:t>
      </w:r>
      <w:r w:rsidR="00DC6FC8">
        <w:t>007-3/2024</w:t>
      </w:r>
    </w:p>
    <w:p w14:paraId="6883691A" w14:textId="0107E6FC" w:rsidR="00810AE2" w:rsidRPr="00533FB0" w:rsidRDefault="00810AE2" w:rsidP="00213E18">
      <w:pPr>
        <w:jc w:val="both"/>
      </w:pPr>
      <w:r w:rsidRPr="00533FB0">
        <w:t>Datum:</w:t>
      </w:r>
      <w:r w:rsidR="00437C2F" w:rsidRPr="00533FB0">
        <w:t xml:space="preserve"> </w:t>
      </w:r>
      <w:r w:rsidR="00C80811">
        <w:t xml:space="preserve">  </w:t>
      </w:r>
      <w:r w:rsidR="007366F7">
        <w:t>15</w:t>
      </w:r>
      <w:r w:rsidR="00C80811">
        <w:t>.</w:t>
      </w:r>
      <w:r w:rsidR="007366F7">
        <w:t>1</w:t>
      </w:r>
      <w:r w:rsidR="00C80811">
        <w:t>1.2024</w:t>
      </w:r>
    </w:p>
    <w:p w14:paraId="1463FBF7" w14:textId="77777777" w:rsidR="007232FA" w:rsidRPr="00533FB0" w:rsidRDefault="007232FA" w:rsidP="00213E18">
      <w:pPr>
        <w:jc w:val="both"/>
      </w:pPr>
    </w:p>
    <w:p w14:paraId="5AC5ED53" w14:textId="77777777" w:rsidR="00213E18" w:rsidRPr="00533FB0" w:rsidRDefault="00213E18" w:rsidP="00213E18">
      <w:pPr>
        <w:jc w:val="both"/>
      </w:pPr>
    </w:p>
    <w:p w14:paraId="762E64A3" w14:textId="77777777" w:rsidR="00F12B46" w:rsidRDefault="00F12B46" w:rsidP="00213E18">
      <w:pPr>
        <w:jc w:val="both"/>
        <w:rPr>
          <w:b/>
        </w:rPr>
      </w:pPr>
      <w:r>
        <w:rPr>
          <w:b/>
        </w:rPr>
        <w:t>OBČINA IZOLA – COMUNE DI ISOLA</w:t>
      </w:r>
    </w:p>
    <w:p w14:paraId="6CD7B919" w14:textId="77777777" w:rsidR="00810AE2" w:rsidRPr="00533FB0" w:rsidRDefault="00F12B46" w:rsidP="00213E18">
      <w:pPr>
        <w:jc w:val="both"/>
        <w:rPr>
          <w:b/>
        </w:rPr>
      </w:pPr>
      <w:r w:rsidRPr="00533FB0">
        <w:rPr>
          <w:b/>
        </w:rPr>
        <w:t xml:space="preserve">Občinski svet </w:t>
      </w:r>
      <w:r>
        <w:rPr>
          <w:b/>
        </w:rPr>
        <w:t xml:space="preserve">– </w:t>
      </w:r>
      <w:proofErr w:type="spellStart"/>
      <w:r>
        <w:rPr>
          <w:b/>
        </w:rPr>
        <w:t>Consiglio</w:t>
      </w:r>
      <w:proofErr w:type="spellEnd"/>
      <w:r>
        <w:rPr>
          <w:b/>
        </w:rPr>
        <w:t xml:space="preserve"> </w:t>
      </w:r>
      <w:proofErr w:type="spellStart"/>
      <w:r>
        <w:rPr>
          <w:b/>
        </w:rPr>
        <w:t>comunale</w:t>
      </w:r>
      <w:proofErr w:type="spellEnd"/>
    </w:p>
    <w:p w14:paraId="2AE4E5E6" w14:textId="77777777" w:rsidR="00810AE2" w:rsidRDefault="00810AE2" w:rsidP="00213E18">
      <w:pPr>
        <w:jc w:val="both"/>
        <w:rPr>
          <w:b/>
        </w:rPr>
      </w:pPr>
    </w:p>
    <w:p w14:paraId="2A547F19" w14:textId="77777777" w:rsidR="00F12B46" w:rsidRPr="00533FB0" w:rsidRDefault="00F12B46" w:rsidP="00213E18">
      <w:pPr>
        <w:jc w:val="both"/>
        <w:rPr>
          <w:b/>
        </w:rPr>
      </w:pPr>
    </w:p>
    <w:p w14:paraId="069CB40F" w14:textId="77777777" w:rsidR="007232FA" w:rsidRPr="00533FB0" w:rsidRDefault="007232FA" w:rsidP="00213E18">
      <w:pPr>
        <w:jc w:val="both"/>
        <w:rPr>
          <w:b/>
        </w:rPr>
      </w:pPr>
    </w:p>
    <w:p w14:paraId="44B44BFC" w14:textId="47DF8297" w:rsidR="004C3EB1" w:rsidRDefault="00820E5B" w:rsidP="00320D31">
      <w:pPr>
        <w:ind w:left="2832" w:hanging="2832"/>
        <w:jc w:val="both"/>
        <w:rPr>
          <w:b/>
        </w:rPr>
      </w:pPr>
      <w:r w:rsidRPr="00820E5B">
        <w:t>ZADEVA</w:t>
      </w:r>
      <w:r w:rsidR="00810AE2" w:rsidRPr="00533FB0">
        <w:rPr>
          <w:b/>
        </w:rPr>
        <w:t>:</w:t>
      </w:r>
      <w:r w:rsidR="00810AE2" w:rsidRPr="00533FB0">
        <w:rPr>
          <w:b/>
        </w:rPr>
        <w:tab/>
      </w:r>
      <w:r w:rsidR="0036332B">
        <w:rPr>
          <w:b/>
        </w:rPr>
        <w:t>PREDLOG</w:t>
      </w:r>
      <w:r w:rsidR="00DC6FC8">
        <w:rPr>
          <w:b/>
        </w:rPr>
        <w:t xml:space="preserve"> ODLOKA O ODVAJANJU IN ČIŠČENJU KOMUNALNE IN PADAVINSKE ODPADNE VODE V OBČINI IZOLA – </w:t>
      </w:r>
      <w:r w:rsidR="007366F7">
        <w:rPr>
          <w:b/>
        </w:rPr>
        <w:t>druga</w:t>
      </w:r>
      <w:r w:rsidR="00DC6FC8">
        <w:rPr>
          <w:b/>
        </w:rPr>
        <w:t xml:space="preserve"> obravnava</w:t>
      </w:r>
    </w:p>
    <w:p w14:paraId="64A1B25F" w14:textId="55D210B8" w:rsidR="007366F7" w:rsidRDefault="007366F7" w:rsidP="00320D31">
      <w:pPr>
        <w:ind w:left="2832" w:hanging="2832"/>
        <w:jc w:val="both"/>
        <w:rPr>
          <w:b/>
        </w:rPr>
      </w:pPr>
    </w:p>
    <w:p w14:paraId="76D83842" w14:textId="121109D6" w:rsidR="007366F7" w:rsidRPr="007366F7" w:rsidRDefault="007366F7" w:rsidP="00320D31">
      <w:pPr>
        <w:ind w:left="2832" w:hanging="2832"/>
        <w:jc w:val="both"/>
        <w:rPr>
          <w:bCs/>
        </w:rPr>
      </w:pPr>
      <w:r w:rsidRPr="007366F7">
        <w:rPr>
          <w:bCs/>
        </w:rPr>
        <w:t>NASLOV:</w:t>
      </w:r>
      <w:r>
        <w:rPr>
          <w:bCs/>
        </w:rPr>
        <w:tab/>
        <w:t xml:space="preserve">Odlok o odvajanju in čiščenju komunalne in padavinske odpadne vode v občini Izola </w:t>
      </w:r>
    </w:p>
    <w:p w14:paraId="53D3E6A6" w14:textId="77777777" w:rsidR="00104CE0" w:rsidRDefault="00104CE0" w:rsidP="00213E18">
      <w:pPr>
        <w:jc w:val="both"/>
        <w:rPr>
          <w:b/>
        </w:rPr>
      </w:pPr>
    </w:p>
    <w:p w14:paraId="0AEDCD52" w14:textId="1F694F07" w:rsidR="00820E5B" w:rsidRPr="00820E5B" w:rsidRDefault="00820E5B" w:rsidP="00820E5B">
      <w:pPr>
        <w:ind w:left="1410" w:hanging="1410"/>
        <w:jc w:val="both"/>
        <w:rPr>
          <w:b/>
        </w:rPr>
      </w:pPr>
      <w:r>
        <w:t xml:space="preserve">GRADIVO </w:t>
      </w:r>
      <w:r>
        <w:tab/>
      </w:r>
      <w:r>
        <w:tab/>
      </w:r>
      <w:r>
        <w:tab/>
      </w:r>
      <w:r w:rsidR="00320D31">
        <w:tab/>
      </w:r>
      <w:r w:rsidRPr="00820E5B">
        <w:rPr>
          <w:b/>
        </w:rPr>
        <w:t xml:space="preserve">Občinska uprava Občine Izola </w:t>
      </w:r>
    </w:p>
    <w:p w14:paraId="5FEA6913" w14:textId="2609726C" w:rsidR="00820E5B" w:rsidRDefault="00820E5B" w:rsidP="00820E5B">
      <w:pPr>
        <w:ind w:left="1410" w:hanging="1410"/>
        <w:jc w:val="both"/>
        <w:rPr>
          <w:b/>
        </w:rPr>
      </w:pPr>
      <w:r>
        <w:t>PRIPRAVIL:</w:t>
      </w:r>
      <w:r>
        <w:tab/>
      </w:r>
      <w:r>
        <w:tab/>
      </w:r>
      <w:r>
        <w:tab/>
      </w:r>
      <w:r w:rsidR="00320D31">
        <w:tab/>
      </w:r>
      <w:r w:rsidRPr="00820E5B">
        <w:rPr>
          <w:b/>
        </w:rPr>
        <w:t xml:space="preserve">Urad za </w:t>
      </w:r>
      <w:r w:rsidR="004C3EB1">
        <w:rPr>
          <w:b/>
        </w:rPr>
        <w:t xml:space="preserve">komunalne dejavnosti </w:t>
      </w:r>
    </w:p>
    <w:p w14:paraId="3ECDF723" w14:textId="77777777" w:rsidR="004C3EB1" w:rsidRDefault="004C3EB1" w:rsidP="00820E5B">
      <w:pPr>
        <w:ind w:left="1410" w:hanging="1410"/>
        <w:jc w:val="both"/>
      </w:pPr>
    </w:p>
    <w:p w14:paraId="7E8ECF81" w14:textId="1A54A797" w:rsidR="00820E5B" w:rsidRPr="00820E5B" w:rsidRDefault="00820E5B" w:rsidP="00320D31">
      <w:pPr>
        <w:ind w:left="2832" w:hanging="2832"/>
        <w:jc w:val="both"/>
        <w:rPr>
          <w:b/>
        </w:rPr>
      </w:pPr>
      <w:r>
        <w:t xml:space="preserve">POROČEVALEC: </w:t>
      </w:r>
      <w:r>
        <w:tab/>
      </w:r>
      <w:r w:rsidR="004C3EB1">
        <w:rPr>
          <w:b/>
        </w:rPr>
        <w:t>Tamara Grbavac</w:t>
      </w:r>
      <w:r w:rsidRPr="00820E5B">
        <w:rPr>
          <w:b/>
        </w:rPr>
        <w:t xml:space="preserve">, </w:t>
      </w:r>
      <w:r w:rsidR="004C3EB1">
        <w:rPr>
          <w:b/>
        </w:rPr>
        <w:t>pooblaščena za vodenje</w:t>
      </w:r>
      <w:r w:rsidRPr="00820E5B">
        <w:rPr>
          <w:b/>
        </w:rPr>
        <w:t xml:space="preserve"> Urada </w:t>
      </w:r>
    </w:p>
    <w:p w14:paraId="47BB873E" w14:textId="77777777" w:rsidR="00820E5B" w:rsidRDefault="00820E5B" w:rsidP="00820E5B">
      <w:pPr>
        <w:ind w:left="1410" w:hanging="1410"/>
        <w:jc w:val="both"/>
      </w:pPr>
    </w:p>
    <w:p w14:paraId="00402746" w14:textId="043A9A93" w:rsidR="00820E5B" w:rsidRDefault="00820E5B" w:rsidP="00820E5B">
      <w:pPr>
        <w:ind w:left="1410" w:hanging="1410"/>
        <w:jc w:val="both"/>
      </w:pPr>
      <w:r>
        <w:t xml:space="preserve">PRISTOJNO </w:t>
      </w:r>
      <w:r w:rsidR="007366F7">
        <w:tab/>
      </w:r>
      <w:r w:rsidR="007366F7">
        <w:tab/>
      </w:r>
      <w:r w:rsidR="007366F7">
        <w:tab/>
      </w:r>
      <w:r w:rsidR="007366F7">
        <w:tab/>
      </w:r>
      <w:r w:rsidR="007366F7" w:rsidRPr="00820E5B">
        <w:rPr>
          <w:b/>
        </w:rPr>
        <w:t xml:space="preserve">Odbor za </w:t>
      </w:r>
      <w:r w:rsidR="007366F7">
        <w:rPr>
          <w:b/>
        </w:rPr>
        <w:t>gospodarske javne službe in promet</w:t>
      </w:r>
    </w:p>
    <w:p w14:paraId="382F626D" w14:textId="7E2E8E8D" w:rsidR="00820E5B" w:rsidRPr="00820E5B" w:rsidRDefault="00820E5B" w:rsidP="00820E5B">
      <w:pPr>
        <w:ind w:left="1410" w:hanging="1410"/>
        <w:jc w:val="both"/>
        <w:rPr>
          <w:b/>
        </w:rPr>
      </w:pPr>
      <w:r>
        <w:t>DELOVNO TELO:</w:t>
      </w:r>
      <w:r>
        <w:tab/>
      </w:r>
      <w:r w:rsidR="00320D31">
        <w:tab/>
      </w:r>
      <w:r w:rsidR="007366F7" w:rsidRPr="007366F7">
        <w:rPr>
          <w:b/>
          <w:bCs/>
        </w:rPr>
        <w:t>Statutarno pravna komisija</w:t>
      </w:r>
    </w:p>
    <w:p w14:paraId="0CDFB9B5" w14:textId="77777777" w:rsidR="00820E5B" w:rsidRDefault="00820E5B" w:rsidP="00820E5B">
      <w:pPr>
        <w:ind w:left="1410" w:hanging="1410"/>
        <w:jc w:val="both"/>
      </w:pPr>
    </w:p>
    <w:p w14:paraId="30366FF1" w14:textId="0300028A" w:rsidR="00C80811" w:rsidRDefault="00820E5B" w:rsidP="00320D31">
      <w:pPr>
        <w:ind w:left="2832" w:hanging="2832"/>
        <w:jc w:val="both"/>
        <w:rPr>
          <w:b/>
        </w:rPr>
      </w:pPr>
      <w:r>
        <w:t>PREDLOG SKLEPA:</w:t>
      </w:r>
      <w:r w:rsidR="00320D31">
        <w:tab/>
      </w:r>
      <w:r w:rsidR="007366F7" w:rsidRPr="007366F7">
        <w:rPr>
          <w:b/>
          <w:bCs/>
        </w:rPr>
        <w:t>Sprejme se predlog Odloka</w:t>
      </w:r>
      <w:r w:rsidR="007366F7">
        <w:t xml:space="preserve"> </w:t>
      </w:r>
      <w:r w:rsidR="00DC6FC8">
        <w:rPr>
          <w:b/>
        </w:rPr>
        <w:t xml:space="preserve">o odvajanju in čiščenju komunalne in padavinske odpadne vode na območju občine Izola </w:t>
      </w:r>
      <w:r w:rsidR="007366F7">
        <w:rPr>
          <w:b/>
        </w:rPr>
        <w:t>v drugi obravnavi</w:t>
      </w:r>
    </w:p>
    <w:p w14:paraId="33714B4A" w14:textId="77777777" w:rsidR="00820E5B" w:rsidRDefault="00820E5B" w:rsidP="00C80811"/>
    <w:p w14:paraId="1C622E73" w14:textId="77777777" w:rsidR="00820E5B" w:rsidRDefault="00820E5B" w:rsidP="00820E5B">
      <w:pPr>
        <w:jc w:val="both"/>
      </w:pPr>
    </w:p>
    <w:p w14:paraId="7D9CC013" w14:textId="77777777" w:rsidR="005340E4" w:rsidRDefault="005340E4" w:rsidP="00820E5B">
      <w:pPr>
        <w:jc w:val="both"/>
      </w:pPr>
    </w:p>
    <w:p w14:paraId="018191FE" w14:textId="77777777" w:rsidR="005340E4" w:rsidRDefault="005340E4" w:rsidP="00820E5B">
      <w:pPr>
        <w:jc w:val="both"/>
      </w:pPr>
    </w:p>
    <w:p w14:paraId="62CA5EC4" w14:textId="77777777" w:rsidR="005340E4" w:rsidRDefault="005340E4" w:rsidP="00820E5B">
      <w:pPr>
        <w:jc w:val="both"/>
      </w:pPr>
      <w:r>
        <w:tab/>
      </w:r>
      <w:r>
        <w:tab/>
      </w:r>
      <w:r>
        <w:tab/>
      </w:r>
      <w:r>
        <w:tab/>
      </w:r>
      <w:r>
        <w:tab/>
      </w:r>
      <w:r>
        <w:tab/>
      </w:r>
      <w:r>
        <w:tab/>
      </w:r>
      <w:r>
        <w:tab/>
      </w:r>
      <w:r>
        <w:tab/>
        <w:t>Župan</w:t>
      </w:r>
    </w:p>
    <w:p w14:paraId="08A26677" w14:textId="77777777" w:rsidR="005340E4" w:rsidRDefault="00B76A75" w:rsidP="00820E5B">
      <w:pPr>
        <w:jc w:val="both"/>
      </w:pPr>
      <w:r>
        <w:tab/>
      </w:r>
      <w:r>
        <w:tab/>
      </w:r>
      <w:r>
        <w:tab/>
      </w:r>
      <w:r>
        <w:tab/>
      </w:r>
      <w:r>
        <w:tab/>
      </w:r>
      <w:r>
        <w:tab/>
      </w:r>
      <w:r>
        <w:tab/>
      </w:r>
      <w:r>
        <w:tab/>
        <w:t xml:space="preserve">    </w:t>
      </w:r>
      <w:r w:rsidR="00C80811">
        <w:t xml:space="preserve"> </w:t>
      </w:r>
      <w:r>
        <w:t>Milan Bogatič</w:t>
      </w:r>
    </w:p>
    <w:p w14:paraId="09FB2B41" w14:textId="77777777" w:rsidR="00BA5A58" w:rsidRDefault="00BA5A58" w:rsidP="00820E5B">
      <w:pPr>
        <w:jc w:val="both"/>
        <w:rPr>
          <w:sz w:val="16"/>
          <w:szCs w:val="16"/>
        </w:rPr>
      </w:pPr>
    </w:p>
    <w:p w14:paraId="23863649" w14:textId="77777777" w:rsidR="00BA5A58" w:rsidRDefault="00BA5A58" w:rsidP="00820E5B">
      <w:pPr>
        <w:jc w:val="both"/>
        <w:rPr>
          <w:sz w:val="16"/>
          <w:szCs w:val="16"/>
        </w:rPr>
      </w:pPr>
    </w:p>
    <w:p w14:paraId="3AD792B0" w14:textId="77777777" w:rsidR="00BA5A58" w:rsidRDefault="00BA5A58" w:rsidP="00820E5B">
      <w:pPr>
        <w:jc w:val="both"/>
        <w:rPr>
          <w:sz w:val="16"/>
          <w:szCs w:val="16"/>
        </w:rPr>
      </w:pPr>
    </w:p>
    <w:p w14:paraId="59419954" w14:textId="6EDD4CC8" w:rsidR="005340E4" w:rsidRPr="005340E4" w:rsidRDefault="005340E4" w:rsidP="00820E5B">
      <w:pPr>
        <w:jc w:val="both"/>
        <w:rPr>
          <w:sz w:val="16"/>
          <w:szCs w:val="16"/>
        </w:rPr>
      </w:pPr>
      <w:r w:rsidRPr="005340E4">
        <w:rPr>
          <w:sz w:val="16"/>
          <w:szCs w:val="16"/>
        </w:rPr>
        <w:t>GRADIVO:</w:t>
      </w:r>
    </w:p>
    <w:p w14:paraId="44A40AE6" w14:textId="77777777" w:rsidR="005340E4" w:rsidRPr="005340E4" w:rsidRDefault="005340E4" w:rsidP="00820E5B">
      <w:pPr>
        <w:jc w:val="both"/>
        <w:rPr>
          <w:sz w:val="16"/>
          <w:szCs w:val="16"/>
        </w:rPr>
      </w:pPr>
      <w:r w:rsidRPr="005340E4">
        <w:rPr>
          <w:sz w:val="16"/>
          <w:szCs w:val="16"/>
        </w:rPr>
        <w:t>-</w:t>
      </w:r>
      <w:r>
        <w:rPr>
          <w:sz w:val="16"/>
          <w:szCs w:val="16"/>
        </w:rPr>
        <w:t xml:space="preserve"> </w:t>
      </w:r>
      <w:r w:rsidRPr="005340E4">
        <w:rPr>
          <w:sz w:val="16"/>
          <w:szCs w:val="16"/>
        </w:rPr>
        <w:t>predlog sklepa</w:t>
      </w:r>
    </w:p>
    <w:p w14:paraId="6442FC29" w14:textId="77777777" w:rsidR="005340E4" w:rsidRPr="005340E4" w:rsidRDefault="005340E4" w:rsidP="00820E5B">
      <w:pPr>
        <w:jc w:val="both"/>
        <w:rPr>
          <w:sz w:val="16"/>
          <w:szCs w:val="16"/>
        </w:rPr>
      </w:pPr>
      <w:r w:rsidRPr="005340E4">
        <w:rPr>
          <w:sz w:val="16"/>
          <w:szCs w:val="16"/>
        </w:rPr>
        <w:t>- obrazložitev</w:t>
      </w:r>
    </w:p>
    <w:p w14:paraId="78D08C3B" w14:textId="35D6C740" w:rsidR="005340E4" w:rsidRPr="005340E4" w:rsidRDefault="005340E4" w:rsidP="005340E4">
      <w:pPr>
        <w:jc w:val="both"/>
        <w:rPr>
          <w:sz w:val="16"/>
          <w:szCs w:val="16"/>
        </w:rPr>
      </w:pPr>
      <w:r>
        <w:rPr>
          <w:sz w:val="16"/>
          <w:szCs w:val="16"/>
        </w:rPr>
        <w:t xml:space="preserve">- </w:t>
      </w:r>
      <w:r w:rsidR="009F4A0D">
        <w:rPr>
          <w:sz w:val="16"/>
          <w:szCs w:val="16"/>
        </w:rPr>
        <w:t>predlog odloka</w:t>
      </w:r>
    </w:p>
    <w:p w14:paraId="72512372" w14:textId="77777777" w:rsidR="0090007D" w:rsidRDefault="005340E4" w:rsidP="002A430F">
      <w:pPr>
        <w:jc w:val="both"/>
      </w:pPr>
      <w:r>
        <w:br w:type="page"/>
      </w:r>
    </w:p>
    <w:p w14:paraId="330E06F5" w14:textId="77777777" w:rsidR="0090007D" w:rsidRPr="00877761" w:rsidRDefault="0090007D" w:rsidP="0090007D">
      <w:pPr>
        <w:spacing w:line="300" w:lineRule="atLeast"/>
        <w:jc w:val="center"/>
        <w:rPr>
          <w:b/>
        </w:rPr>
      </w:pPr>
      <w:r w:rsidRPr="00877761">
        <w:rPr>
          <w:b/>
        </w:rPr>
        <w:lastRenderedPageBreak/>
        <w:t>OBRAZLOŽITEV</w:t>
      </w:r>
    </w:p>
    <w:p w14:paraId="3C2DB64D" w14:textId="04C93C1D" w:rsidR="0090007D" w:rsidRPr="00877761" w:rsidRDefault="0090007D" w:rsidP="0090007D">
      <w:pPr>
        <w:spacing w:line="300" w:lineRule="atLeast"/>
        <w:jc w:val="center"/>
        <w:rPr>
          <w:b/>
        </w:rPr>
      </w:pPr>
      <w:r w:rsidRPr="00AB4182">
        <w:rPr>
          <w:b/>
        </w:rPr>
        <w:t xml:space="preserve">Predloga </w:t>
      </w:r>
      <w:r>
        <w:rPr>
          <w:b/>
        </w:rPr>
        <w:t xml:space="preserve">Odloka o </w:t>
      </w:r>
      <w:r>
        <w:rPr>
          <w:b/>
        </w:rPr>
        <w:t xml:space="preserve">odvajanju in čiščenju komunalne in padavinske odpadne vode v občini Izola </w:t>
      </w:r>
      <w:r>
        <w:rPr>
          <w:b/>
        </w:rPr>
        <w:t xml:space="preserve"> – druga obravnava</w:t>
      </w:r>
    </w:p>
    <w:p w14:paraId="40B784E2" w14:textId="77777777" w:rsidR="0090007D" w:rsidRDefault="0090007D" w:rsidP="0090007D">
      <w:pPr>
        <w:widowControl w:val="0"/>
        <w:spacing w:before="120"/>
        <w:jc w:val="both"/>
      </w:pPr>
    </w:p>
    <w:p w14:paraId="5B71B4EE" w14:textId="77777777" w:rsidR="0090007D" w:rsidRPr="00034D92" w:rsidRDefault="0090007D" w:rsidP="0090007D">
      <w:pPr>
        <w:pStyle w:val="Odstavekseznama"/>
        <w:widowControl w:val="0"/>
        <w:numPr>
          <w:ilvl w:val="0"/>
          <w:numId w:val="80"/>
        </w:numPr>
        <w:spacing w:before="120"/>
        <w:jc w:val="both"/>
        <w:rPr>
          <w:b/>
          <w:bCs/>
        </w:rPr>
      </w:pPr>
      <w:r>
        <w:rPr>
          <w:b/>
          <w:bCs/>
        </w:rPr>
        <w:t xml:space="preserve">Obravnava predloga </w:t>
      </w:r>
      <w:r w:rsidRPr="00034D92">
        <w:rPr>
          <w:b/>
          <w:bCs/>
        </w:rPr>
        <w:t>odloka:</w:t>
      </w:r>
    </w:p>
    <w:p w14:paraId="3436FEB4" w14:textId="69E6502A" w:rsidR="0090007D" w:rsidRPr="00A74EE8" w:rsidRDefault="0090007D" w:rsidP="0090007D">
      <w:pPr>
        <w:pStyle w:val="Alineazaodstavkom"/>
        <w:numPr>
          <w:ilvl w:val="0"/>
          <w:numId w:val="0"/>
        </w:numPr>
        <w:tabs>
          <w:tab w:val="clear" w:pos="540"/>
          <w:tab w:val="clear" w:pos="900"/>
        </w:tabs>
        <w:rPr>
          <w:rFonts w:ascii="Times New Roman" w:eastAsia="Calibri" w:hAnsi="Times New Roman" w:cs="Times New Roman"/>
          <w:sz w:val="24"/>
          <w:szCs w:val="24"/>
          <w:lang w:val="sl-SI" w:eastAsia="en-US"/>
        </w:rPr>
      </w:pPr>
      <w:r>
        <w:rPr>
          <w:rFonts w:ascii="Times New Roman" w:eastAsia="Calibri" w:hAnsi="Times New Roman" w:cs="Times New Roman"/>
          <w:sz w:val="24"/>
          <w:szCs w:val="24"/>
          <w:lang w:val="sl-SI" w:eastAsia="en-US"/>
        </w:rPr>
        <w:t>Občinski svet Občine Izola je na svoji 1</w:t>
      </w:r>
      <w:r>
        <w:rPr>
          <w:rFonts w:ascii="Times New Roman" w:eastAsia="Calibri" w:hAnsi="Times New Roman" w:cs="Times New Roman"/>
          <w:sz w:val="24"/>
          <w:szCs w:val="24"/>
          <w:lang w:val="sl-SI" w:eastAsia="en-US"/>
        </w:rPr>
        <w:t>7</w:t>
      </w:r>
      <w:r>
        <w:rPr>
          <w:rFonts w:ascii="Times New Roman" w:eastAsia="Calibri" w:hAnsi="Times New Roman" w:cs="Times New Roman"/>
          <w:sz w:val="24"/>
          <w:szCs w:val="24"/>
          <w:lang w:val="sl-SI" w:eastAsia="en-US"/>
        </w:rPr>
        <w:t xml:space="preserve">. redni seji dne </w:t>
      </w:r>
      <w:r>
        <w:rPr>
          <w:rFonts w:ascii="Times New Roman" w:eastAsia="Calibri" w:hAnsi="Times New Roman" w:cs="Times New Roman"/>
          <w:sz w:val="24"/>
          <w:szCs w:val="24"/>
          <w:lang w:val="sl-SI" w:eastAsia="en-US"/>
        </w:rPr>
        <w:t>24.10.2024</w:t>
      </w:r>
      <w:r>
        <w:rPr>
          <w:rFonts w:ascii="Times New Roman" w:eastAsia="Calibri" w:hAnsi="Times New Roman" w:cs="Times New Roman"/>
          <w:sz w:val="24"/>
          <w:szCs w:val="24"/>
          <w:lang w:val="sl-SI" w:eastAsia="en-US"/>
        </w:rPr>
        <w:t xml:space="preserve"> obravnaval predlog Odloka o </w:t>
      </w:r>
      <w:r>
        <w:rPr>
          <w:rFonts w:ascii="Times New Roman" w:eastAsia="Calibri" w:hAnsi="Times New Roman" w:cs="Times New Roman"/>
          <w:sz w:val="24"/>
          <w:szCs w:val="24"/>
          <w:lang w:val="sl-SI" w:eastAsia="en-US"/>
        </w:rPr>
        <w:t xml:space="preserve">odvajanju in čiščenju komunalne in padavinske odpadne vode v občini Izola </w:t>
      </w:r>
      <w:r>
        <w:rPr>
          <w:rFonts w:ascii="Times New Roman" w:eastAsia="Calibri" w:hAnsi="Times New Roman" w:cs="Times New Roman"/>
          <w:sz w:val="24"/>
          <w:szCs w:val="24"/>
          <w:lang w:val="sl-SI" w:eastAsia="en-US"/>
        </w:rPr>
        <w:t xml:space="preserve"> (v nadaljevanju: Odlok) v prvi obravnavi in ga posredoval v 15 dnevno obravnavo. Občinsk</w:t>
      </w:r>
      <w:r>
        <w:rPr>
          <w:rFonts w:ascii="Times New Roman" w:eastAsia="Calibri" w:hAnsi="Times New Roman" w:cs="Times New Roman"/>
          <w:sz w:val="24"/>
          <w:szCs w:val="24"/>
          <w:lang w:val="sl-SI" w:eastAsia="en-US"/>
        </w:rPr>
        <w:t>o</w:t>
      </w:r>
      <w:r>
        <w:rPr>
          <w:rFonts w:ascii="Times New Roman" w:eastAsia="Calibri" w:hAnsi="Times New Roman" w:cs="Times New Roman"/>
          <w:sz w:val="24"/>
          <w:szCs w:val="24"/>
          <w:lang w:val="sl-SI" w:eastAsia="en-US"/>
        </w:rPr>
        <w:t xml:space="preserve"> upravo je zadolžil, da po zaključku javne obravnave pripravi predlog odloka za drugo obravnavo, in sicer tako, da pri tem upošteva pripombe, predloge in mnenja, ki so bila podana na sami seji občinskega sveta ter tiste predloge, pripombe in mnenja, ki bodo prispela v času javne obravnave. Tako pripravljen predlog odloka se nato posreduje  v obravnavo in sprejem članom Občinskega sveta.  </w:t>
      </w:r>
    </w:p>
    <w:p w14:paraId="3CD61CFA" w14:textId="77777777" w:rsidR="0090007D" w:rsidRDefault="0090007D" w:rsidP="0090007D">
      <w:pPr>
        <w:pStyle w:val="Alineazaodstavkom"/>
        <w:numPr>
          <w:ilvl w:val="0"/>
          <w:numId w:val="0"/>
        </w:numPr>
        <w:rPr>
          <w:rFonts w:ascii="Times New Roman" w:eastAsia="Calibri" w:hAnsi="Times New Roman" w:cs="Times New Roman"/>
          <w:b/>
          <w:bCs/>
          <w:sz w:val="24"/>
          <w:szCs w:val="24"/>
          <w:lang w:val="sl-SI" w:eastAsia="en-US"/>
        </w:rPr>
      </w:pPr>
    </w:p>
    <w:p w14:paraId="7D2277A3" w14:textId="77777777" w:rsidR="0090007D" w:rsidRPr="00AD3D19" w:rsidRDefault="0090007D" w:rsidP="0090007D">
      <w:pPr>
        <w:pStyle w:val="Alineazaodstavkom"/>
        <w:numPr>
          <w:ilvl w:val="0"/>
          <w:numId w:val="0"/>
        </w:numPr>
        <w:rPr>
          <w:rFonts w:ascii="Times New Roman" w:eastAsia="Calibri" w:hAnsi="Times New Roman" w:cs="Times New Roman"/>
          <w:b/>
          <w:bCs/>
          <w:sz w:val="24"/>
          <w:szCs w:val="24"/>
          <w:lang w:val="sl-SI" w:eastAsia="en-US"/>
        </w:rPr>
      </w:pPr>
      <w:r w:rsidRPr="00AD3D19">
        <w:rPr>
          <w:rFonts w:ascii="Times New Roman" w:eastAsia="Calibri" w:hAnsi="Times New Roman" w:cs="Times New Roman"/>
          <w:b/>
          <w:bCs/>
          <w:sz w:val="24"/>
          <w:szCs w:val="24"/>
          <w:lang w:val="sl-SI" w:eastAsia="en-US"/>
        </w:rPr>
        <w:t>V roku 15-dnevne obravnave:</w:t>
      </w:r>
    </w:p>
    <w:p w14:paraId="2E5499BC" w14:textId="4B9E6C26" w:rsidR="0090007D" w:rsidRPr="00AD3D19" w:rsidRDefault="00811C41" w:rsidP="0090007D">
      <w:pPr>
        <w:pStyle w:val="Alineazaodstavkom"/>
        <w:numPr>
          <w:ilvl w:val="0"/>
          <w:numId w:val="0"/>
        </w:numPr>
        <w:rPr>
          <w:rFonts w:ascii="Times New Roman" w:eastAsia="Calibri" w:hAnsi="Times New Roman" w:cs="Times New Roman"/>
          <w:sz w:val="24"/>
          <w:szCs w:val="24"/>
          <w:lang w:val="sl-SI" w:eastAsia="en-US"/>
        </w:rPr>
      </w:pPr>
      <w:r>
        <w:rPr>
          <w:rFonts w:ascii="Times New Roman" w:eastAsia="Calibri" w:hAnsi="Times New Roman" w:cs="Times New Roman"/>
          <w:sz w:val="24"/>
          <w:szCs w:val="24"/>
          <w:lang w:val="sl-SI" w:eastAsia="en-US"/>
        </w:rPr>
        <w:t xml:space="preserve">V roku 15-dnevne obravnave </w:t>
      </w:r>
      <w:r w:rsidR="0090007D">
        <w:rPr>
          <w:rFonts w:ascii="Times New Roman" w:eastAsia="Calibri" w:hAnsi="Times New Roman" w:cs="Times New Roman"/>
          <w:sz w:val="24"/>
          <w:szCs w:val="24"/>
          <w:lang w:val="sl-SI" w:eastAsia="en-US"/>
        </w:rPr>
        <w:t>predlogov in pripomb na vsebino odloka nismo prejeli.</w:t>
      </w:r>
      <w:r w:rsidR="0090007D" w:rsidRPr="00AD3D19">
        <w:rPr>
          <w:rFonts w:ascii="Times New Roman" w:eastAsia="Calibri" w:hAnsi="Times New Roman" w:cs="Times New Roman"/>
          <w:sz w:val="24"/>
          <w:szCs w:val="24"/>
          <w:lang w:val="sl-SI" w:eastAsia="en-US"/>
        </w:rPr>
        <w:t xml:space="preserve">  </w:t>
      </w:r>
    </w:p>
    <w:p w14:paraId="7E9A7BF6" w14:textId="77777777" w:rsidR="0090007D" w:rsidRPr="00AD3D19" w:rsidRDefault="0090007D" w:rsidP="0090007D">
      <w:pPr>
        <w:pStyle w:val="Alineazaodstavkom"/>
        <w:numPr>
          <w:ilvl w:val="0"/>
          <w:numId w:val="0"/>
        </w:numPr>
        <w:rPr>
          <w:rFonts w:ascii="Times New Roman" w:eastAsia="Calibri" w:hAnsi="Times New Roman" w:cs="Times New Roman"/>
          <w:sz w:val="24"/>
          <w:szCs w:val="24"/>
          <w:lang w:val="sl-SI" w:eastAsia="en-US"/>
        </w:rPr>
      </w:pPr>
    </w:p>
    <w:p w14:paraId="0B8AF1DA" w14:textId="574B77A8" w:rsidR="0090007D" w:rsidRDefault="0090007D" w:rsidP="0090007D">
      <w:pPr>
        <w:spacing w:line="300" w:lineRule="atLeast"/>
        <w:jc w:val="both"/>
      </w:pPr>
      <w:r w:rsidRPr="00E93345">
        <w:t xml:space="preserve">Občinskemu svetu se </w:t>
      </w:r>
      <w:r>
        <w:t>tako</w:t>
      </w:r>
      <w:r w:rsidRPr="00E93345">
        <w:t xml:space="preserve"> predlaga, da </w:t>
      </w:r>
      <w:r>
        <w:t>obravnava</w:t>
      </w:r>
      <w:r w:rsidRPr="00E93345">
        <w:t xml:space="preserve"> predlog Odloka o o</w:t>
      </w:r>
      <w:r w:rsidR="00811C41">
        <w:t xml:space="preserve">dvajanju in čiščenju komunalne in padavinske odpadne vode v občini Izola </w:t>
      </w:r>
      <w:r>
        <w:t>v drugi obravnavi in ga sprejme v predloženem besedilu.</w:t>
      </w:r>
    </w:p>
    <w:p w14:paraId="6C6CF0D7" w14:textId="77777777" w:rsidR="0090007D" w:rsidRDefault="0090007D" w:rsidP="0090007D">
      <w:pPr>
        <w:spacing w:line="300" w:lineRule="atLeast"/>
        <w:jc w:val="both"/>
      </w:pPr>
    </w:p>
    <w:p w14:paraId="2A604E3C" w14:textId="77777777" w:rsidR="0090007D" w:rsidRPr="00C8710E" w:rsidRDefault="0090007D" w:rsidP="0090007D">
      <w:pPr>
        <w:spacing w:line="300" w:lineRule="atLeast"/>
        <w:jc w:val="both"/>
        <w:rPr>
          <w:highlight w:val="yellow"/>
        </w:rPr>
      </w:pPr>
    </w:p>
    <w:p w14:paraId="4BA61D73" w14:textId="77777777" w:rsidR="0090007D" w:rsidRPr="00C8710E" w:rsidRDefault="0090007D" w:rsidP="0090007D">
      <w:pPr>
        <w:spacing w:line="300" w:lineRule="atLeast"/>
        <w:jc w:val="both"/>
        <w:rPr>
          <w:highlight w:val="yellow"/>
        </w:rPr>
      </w:pPr>
    </w:p>
    <w:p w14:paraId="3EC4B3D2" w14:textId="77777777" w:rsidR="0090007D" w:rsidRPr="00C8710E" w:rsidRDefault="0090007D" w:rsidP="0090007D">
      <w:pPr>
        <w:spacing w:line="300" w:lineRule="atLeast"/>
        <w:jc w:val="both"/>
        <w:rPr>
          <w:highlight w:val="yellow"/>
        </w:rPr>
      </w:pPr>
    </w:p>
    <w:p w14:paraId="1B336079" w14:textId="77777777" w:rsidR="0090007D" w:rsidRPr="00C8710E" w:rsidRDefault="0090007D" w:rsidP="0090007D">
      <w:pPr>
        <w:spacing w:line="300" w:lineRule="atLeast"/>
        <w:jc w:val="both"/>
        <w:rPr>
          <w:highlight w:val="yellow"/>
        </w:rPr>
      </w:pPr>
    </w:p>
    <w:p w14:paraId="1D08CBFD" w14:textId="77777777" w:rsidR="0090007D" w:rsidRPr="00E93345" w:rsidRDefault="0090007D" w:rsidP="0090007D">
      <w:pPr>
        <w:spacing w:line="300" w:lineRule="atLeast"/>
        <w:ind w:left="5670"/>
        <w:jc w:val="both"/>
      </w:pPr>
      <w:r w:rsidRPr="00E93345">
        <w:t>Pooblaščena za vodenje Urada:</w:t>
      </w:r>
    </w:p>
    <w:p w14:paraId="75866E11" w14:textId="77777777" w:rsidR="0090007D" w:rsidRDefault="0090007D" w:rsidP="0090007D">
      <w:pPr>
        <w:ind w:left="5670"/>
      </w:pPr>
      <w:r w:rsidRPr="00E93345">
        <w:t>Tamara Grbavac</w:t>
      </w:r>
    </w:p>
    <w:p w14:paraId="2E9F5F0B" w14:textId="3AD1B78A" w:rsidR="0090007D" w:rsidRDefault="0090007D">
      <w:r>
        <w:br w:type="page"/>
      </w:r>
    </w:p>
    <w:p w14:paraId="6B9BD35A" w14:textId="7F619BB7" w:rsidR="00AE0C7D" w:rsidRDefault="00AE0C7D">
      <w:pPr>
        <w:rPr>
          <w:sz w:val="16"/>
          <w:szCs w:val="16"/>
        </w:rPr>
      </w:pPr>
    </w:p>
    <w:p w14:paraId="51D203E9" w14:textId="77777777" w:rsidR="00AE0C7D" w:rsidRPr="00A330F3" w:rsidRDefault="00AE0C7D" w:rsidP="00AE0C7D">
      <w:pPr>
        <w:autoSpaceDE w:val="0"/>
        <w:autoSpaceDN w:val="0"/>
        <w:adjustRightInd w:val="0"/>
        <w:jc w:val="right"/>
        <w:rPr>
          <w:rFonts w:eastAsia="ArialMT"/>
          <w:b/>
          <w:bCs/>
        </w:rPr>
      </w:pPr>
      <w:r>
        <w:rPr>
          <w:rFonts w:eastAsia="ArialMT"/>
          <w:b/>
          <w:bCs/>
        </w:rPr>
        <w:t>Predlog!</w:t>
      </w:r>
    </w:p>
    <w:p w14:paraId="00ECD498" w14:textId="77777777" w:rsidR="00AE0C7D" w:rsidRPr="00B67CC0" w:rsidRDefault="00AE0C7D" w:rsidP="00AE0C7D">
      <w:pPr>
        <w:autoSpaceDE w:val="0"/>
        <w:autoSpaceDN w:val="0"/>
        <w:adjustRightInd w:val="0"/>
        <w:jc w:val="both"/>
        <w:rPr>
          <w:rFonts w:eastAsia="ArialMT"/>
        </w:rPr>
      </w:pPr>
      <w:r w:rsidRPr="00B67CC0">
        <w:rPr>
          <w:rFonts w:eastAsia="ArialMT"/>
        </w:rPr>
        <w:t xml:space="preserve">Na podlagi 233. člena Zakona o varstvu okolja (UL RS, št. 44/22, 1/23- ZDU-1O, 78/23 – ZUNPEOVE in 24/24), 21., 29., 61 in 62. člena Zakona o lokalni samoupravi (Uradni list RS, št. 94/07 – UPB, 76/08, 79/09, 1/10, 40/12 – ZUJF in 14/15 – ZUUJFO, 11/18 – ZSPDSLS-1, 30/18, 61/20 – ZIUZEOP-A, 80/20 – ZIUOOPE in 62/64 – </w:t>
      </w:r>
      <w:proofErr w:type="spellStart"/>
      <w:r w:rsidRPr="00B67CC0">
        <w:rPr>
          <w:rFonts w:eastAsia="ArialMT"/>
        </w:rPr>
        <w:t>odl</w:t>
      </w:r>
      <w:proofErr w:type="spellEnd"/>
      <w:r w:rsidRPr="00B67CC0">
        <w:rPr>
          <w:rFonts w:eastAsia="ArialMT"/>
        </w:rPr>
        <w:t xml:space="preserve">. US), 3. in 7. člena Zakona o gospodarskih javnih službah (Uradni list RS, št. 32/93, 30/98 – ZZLPPO, 127/06 – ZJZP, 38/10 – ZUKN in 57/11 –  ORZGJS40), 3., 17., 26., 202. člena Zakona o prekrških (Uradni list RS, št. 29/11 – UPB, 21/13, 111/13, 74/14 – </w:t>
      </w:r>
      <w:proofErr w:type="spellStart"/>
      <w:r w:rsidRPr="00B67CC0">
        <w:rPr>
          <w:rFonts w:eastAsia="ArialMT"/>
        </w:rPr>
        <w:t>odl</w:t>
      </w:r>
      <w:proofErr w:type="spellEnd"/>
      <w:r w:rsidRPr="00B67CC0">
        <w:rPr>
          <w:rFonts w:eastAsia="ArialMT"/>
        </w:rPr>
        <w:t xml:space="preserve">. US, 92/14 – </w:t>
      </w:r>
      <w:proofErr w:type="spellStart"/>
      <w:r w:rsidRPr="00B67CC0">
        <w:rPr>
          <w:rFonts w:eastAsia="ArialMT"/>
        </w:rPr>
        <w:t>odl</w:t>
      </w:r>
      <w:proofErr w:type="spellEnd"/>
      <w:r w:rsidRPr="00B67CC0">
        <w:rPr>
          <w:rFonts w:eastAsia="ArialMT"/>
        </w:rPr>
        <w:t xml:space="preserve">. US, 32/16, 15/17 – </w:t>
      </w:r>
      <w:proofErr w:type="spellStart"/>
      <w:r w:rsidRPr="00B67CC0">
        <w:rPr>
          <w:rFonts w:eastAsia="ArialMT"/>
        </w:rPr>
        <w:t>odl</w:t>
      </w:r>
      <w:proofErr w:type="spellEnd"/>
      <w:r w:rsidRPr="00B67CC0">
        <w:rPr>
          <w:rFonts w:eastAsia="ArialMT"/>
        </w:rPr>
        <w:t xml:space="preserve">. US, 175/20 – ZIUOPDVE, 5/21 – </w:t>
      </w:r>
      <w:proofErr w:type="spellStart"/>
      <w:r w:rsidRPr="00B67CC0">
        <w:rPr>
          <w:rFonts w:eastAsia="ArialMT"/>
        </w:rPr>
        <w:t>odl</w:t>
      </w:r>
      <w:proofErr w:type="spellEnd"/>
      <w:r w:rsidRPr="00B67CC0">
        <w:rPr>
          <w:rFonts w:eastAsia="ArialMT"/>
        </w:rPr>
        <w:t xml:space="preserve"> US in 38/24), 15 in 24. člena Statuta Občine Izola (Uradne objave št. 13/2024) in 5. člena Odloka o lokalnih gospodarskih javnih službah v Občini Izola (Uradne objave št. 5/2018 – UPB in 9/22) in je Občinski svet Občine Izola na ___________ redni seji dne ______ sprejel</w:t>
      </w:r>
    </w:p>
    <w:p w14:paraId="18A4819F" w14:textId="77777777" w:rsidR="00AE0C7D" w:rsidRPr="00B67CC0" w:rsidRDefault="00AE0C7D" w:rsidP="00AE0C7D">
      <w:pPr>
        <w:autoSpaceDE w:val="0"/>
        <w:autoSpaceDN w:val="0"/>
        <w:adjustRightInd w:val="0"/>
        <w:jc w:val="both"/>
        <w:rPr>
          <w:rFonts w:eastAsia="ArialMT"/>
        </w:rPr>
      </w:pPr>
    </w:p>
    <w:p w14:paraId="7A0D5F4A" w14:textId="77777777" w:rsidR="00AE0C7D" w:rsidRPr="00B67CC0" w:rsidRDefault="00AE0C7D" w:rsidP="00AE0C7D">
      <w:pPr>
        <w:autoSpaceDE w:val="0"/>
        <w:autoSpaceDN w:val="0"/>
        <w:adjustRightInd w:val="0"/>
        <w:jc w:val="both"/>
        <w:rPr>
          <w:rFonts w:eastAsia="ArialMT"/>
        </w:rPr>
      </w:pPr>
    </w:p>
    <w:p w14:paraId="6E0D9DDE" w14:textId="77777777" w:rsidR="00AE0C7D" w:rsidRPr="00B67CC0" w:rsidRDefault="00AE0C7D" w:rsidP="00AE0C7D">
      <w:pPr>
        <w:autoSpaceDE w:val="0"/>
        <w:autoSpaceDN w:val="0"/>
        <w:adjustRightInd w:val="0"/>
        <w:jc w:val="center"/>
        <w:rPr>
          <w:rFonts w:eastAsia="ArialMT"/>
          <w:b/>
          <w:bCs/>
        </w:rPr>
      </w:pPr>
      <w:r w:rsidRPr="00B67CC0">
        <w:rPr>
          <w:rFonts w:eastAsia="ArialMT"/>
          <w:b/>
          <w:bCs/>
        </w:rPr>
        <w:t>O D L O K</w:t>
      </w:r>
    </w:p>
    <w:p w14:paraId="1B6E392C" w14:textId="77777777" w:rsidR="00AE0C7D" w:rsidRPr="00B67CC0" w:rsidRDefault="00AE0C7D" w:rsidP="00AE0C7D">
      <w:pPr>
        <w:autoSpaceDE w:val="0"/>
        <w:autoSpaceDN w:val="0"/>
        <w:adjustRightInd w:val="0"/>
        <w:jc w:val="center"/>
        <w:rPr>
          <w:rFonts w:eastAsia="ArialMT"/>
          <w:b/>
          <w:bCs/>
        </w:rPr>
      </w:pPr>
      <w:r w:rsidRPr="00B67CC0">
        <w:rPr>
          <w:rFonts w:eastAsia="ArialMT"/>
          <w:b/>
          <w:bCs/>
        </w:rPr>
        <w:t>o odvajanju in čiščenju komunalne</w:t>
      </w:r>
    </w:p>
    <w:p w14:paraId="6E9419A2" w14:textId="77777777" w:rsidR="00AE0C7D" w:rsidRPr="00B67CC0" w:rsidRDefault="00AE0C7D" w:rsidP="00AE0C7D">
      <w:pPr>
        <w:autoSpaceDE w:val="0"/>
        <w:autoSpaceDN w:val="0"/>
        <w:adjustRightInd w:val="0"/>
        <w:jc w:val="center"/>
        <w:rPr>
          <w:rFonts w:eastAsia="ArialMT"/>
          <w:b/>
          <w:bCs/>
        </w:rPr>
      </w:pPr>
      <w:r w:rsidRPr="00B67CC0">
        <w:rPr>
          <w:rFonts w:eastAsia="ArialMT"/>
          <w:b/>
          <w:bCs/>
        </w:rPr>
        <w:t>in padavinske odpadne vode na območju</w:t>
      </w:r>
    </w:p>
    <w:p w14:paraId="42A85516" w14:textId="77777777" w:rsidR="00AE0C7D" w:rsidRPr="00B67CC0" w:rsidRDefault="00AE0C7D" w:rsidP="00AE0C7D">
      <w:pPr>
        <w:autoSpaceDE w:val="0"/>
        <w:autoSpaceDN w:val="0"/>
        <w:adjustRightInd w:val="0"/>
        <w:jc w:val="center"/>
        <w:rPr>
          <w:rFonts w:eastAsia="ArialMT"/>
          <w:b/>
          <w:bCs/>
        </w:rPr>
      </w:pPr>
      <w:r w:rsidRPr="00B67CC0">
        <w:rPr>
          <w:rFonts w:eastAsia="ArialMT"/>
          <w:b/>
          <w:bCs/>
        </w:rPr>
        <w:t>občine Izola</w:t>
      </w:r>
    </w:p>
    <w:p w14:paraId="4ED502EF" w14:textId="77777777" w:rsidR="00AE0C7D" w:rsidRPr="00B67CC0" w:rsidRDefault="00AE0C7D" w:rsidP="00AE0C7D">
      <w:pPr>
        <w:autoSpaceDE w:val="0"/>
        <w:autoSpaceDN w:val="0"/>
        <w:adjustRightInd w:val="0"/>
        <w:jc w:val="center"/>
        <w:rPr>
          <w:rFonts w:eastAsia="ArialMT"/>
          <w:b/>
          <w:bCs/>
        </w:rPr>
      </w:pPr>
    </w:p>
    <w:p w14:paraId="5CDE71C6" w14:textId="77777777" w:rsidR="00AE0C7D" w:rsidRPr="00B67CC0" w:rsidRDefault="00AE0C7D" w:rsidP="00AE0C7D">
      <w:pPr>
        <w:autoSpaceDE w:val="0"/>
        <w:autoSpaceDN w:val="0"/>
        <w:adjustRightInd w:val="0"/>
        <w:jc w:val="center"/>
        <w:rPr>
          <w:rFonts w:eastAsia="ArialMT"/>
          <w:b/>
          <w:bCs/>
        </w:rPr>
      </w:pPr>
    </w:p>
    <w:p w14:paraId="5CBFA8CC" w14:textId="77777777" w:rsidR="00AE0C7D" w:rsidRPr="00B67CC0" w:rsidRDefault="00AE0C7D" w:rsidP="00AE0C7D">
      <w:pPr>
        <w:autoSpaceDE w:val="0"/>
        <w:autoSpaceDN w:val="0"/>
        <w:adjustRightInd w:val="0"/>
        <w:jc w:val="center"/>
        <w:rPr>
          <w:rFonts w:eastAsia="ArialMT"/>
        </w:rPr>
      </w:pPr>
      <w:r w:rsidRPr="00B67CC0">
        <w:rPr>
          <w:rFonts w:eastAsia="ArialMT"/>
        </w:rPr>
        <w:t>I. SPLOŠNE DOLOČBE</w:t>
      </w:r>
    </w:p>
    <w:p w14:paraId="3FBB7B37" w14:textId="77777777" w:rsidR="00AE0C7D" w:rsidRPr="00B67CC0" w:rsidRDefault="00AE0C7D" w:rsidP="00AE0C7D">
      <w:pPr>
        <w:autoSpaceDE w:val="0"/>
        <w:autoSpaceDN w:val="0"/>
        <w:adjustRightInd w:val="0"/>
        <w:jc w:val="center"/>
        <w:rPr>
          <w:rFonts w:eastAsia="ArialMT"/>
        </w:rPr>
      </w:pPr>
    </w:p>
    <w:p w14:paraId="1672D668" w14:textId="77777777" w:rsidR="00AE0C7D" w:rsidRPr="0049231A" w:rsidRDefault="00AE0C7D" w:rsidP="00AE0C7D">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4E981D10" w14:textId="77777777" w:rsidR="00AE0C7D" w:rsidRPr="00B67CC0" w:rsidRDefault="00AE0C7D" w:rsidP="00AE0C7D">
      <w:pPr>
        <w:autoSpaceDE w:val="0"/>
        <w:autoSpaceDN w:val="0"/>
        <w:adjustRightInd w:val="0"/>
        <w:jc w:val="center"/>
        <w:rPr>
          <w:rFonts w:eastAsia="ArialMT"/>
        </w:rPr>
      </w:pPr>
      <w:r w:rsidRPr="00B67CC0">
        <w:rPr>
          <w:rFonts w:eastAsia="ArialMT"/>
        </w:rPr>
        <w:t>(vsebina)</w:t>
      </w:r>
    </w:p>
    <w:p w14:paraId="3C9FBB04" w14:textId="77777777" w:rsidR="00AE0C7D" w:rsidRPr="00B67CC0" w:rsidRDefault="00AE0C7D" w:rsidP="00AE0C7D">
      <w:pPr>
        <w:pStyle w:val="Odstavekseznama"/>
        <w:numPr>
          <w:ilvl w:val="0"/>
          <w:numId w:val="8"/>
        </w:numPr>
        <w:autoSpaceDE w:val="0"/>
        <w:autoSpaceDN w:val="0"/>
        <w:adjustRightInd w:val="0"/>
        <w:ind w:hanging="720"/>
        <w:jc w:val="both"/>
        <w:rPr>
          <w:rFonts w:eastAsia="ArialMT"/>
        </w:rPr>
      </w:pPr>
      <w:r w:rsidRPr="00B67CC0">
        <w:rPr>
          <w:rFonts w:eastAsia="ArialMT"/>
        </w:rPr>
        <w:t>Ta odlok določa način opravljanja obvezne gospodarske javne službe odvajanja in čiščenja komunalne in padavinske odpadne vode iz javnih površin  (v nadaljevanju: javna služba) na območju občine Izola.</w:t>
      </w:r>
    </w:p>
    <w:p w14:paraId="56D657E0" w14:textId="77777777" w:rsidR="00AE0C7D" w:rsidRPr="00B67CC0" w:rsidRDefault="00AE0C7D" w:rsidP="00AE0C7D">
      <w:pPr>
        <w:pStyle w:val="Odstavekseznama"/>
        <w:numPr>
          <w:ilvl w:val="0"/>
          <w:numId w:val="8"/>
        </w:numPr>
        <w:autoSpaceDE w:val="0"/>
        <w:autoSpaceDN w:val="0"/>
        <w:adjustRightInd w:val="0"/>
        <w:ind w:hanging="720"/>
        <w:jc w:val="both"/>
        <w:rPr>
          <w:rFonts w:eastAsia="ArialMT"/>
        </w:rPr>
      </w:pPr>
      <w:r w:rsidRPr="00B67CC0">
        <w:rPr>
          <w:rFonts w:eastAsia="ArialMT"/>
        </w:rPr>
        <w:t>Izrazi uporabljeni v tem odloku, imajo enak pomen, kot je določeno v zakonu in podzakonskih predpisih s področja varstva okolja.</w:t>
      </w:r>
    </w:p>
    <w:p w14:paraId="77F61AE4" w14:textId="77777777" w:rsidR="00AE0C7D" w:rsidRPr="00B67CC0" w:rsidRDefault="00AE0C7D" w:rsidP="00AE0C7D">
      <w:pPr>
        <w:pStyle w:val="Odstavekseznama"/>
        <w:numPr>
          <w:ilvl w:val="0"/>
          <w:numId w:val="8"/>
        </w:numPr>
        <w:autoSpaceDE w:val="0"/>
        <w:autoSpaceDN w:val="0"/>
        <w:adjustRightInd w:val="0"/>
        <w:ind w:hanging="720"/>
        <w:jc w:val="both"/>
        <w:rPr>
          <w:rFonts w:eastAsia="ArialMT"/>
        </w:rPr>
      </w:pPr>
      <w:r w:rsidRPr="00B67CC0">
        <w:rPr>
          <w:rFonts w:eastAsia="ArialMT"/>
        </w:rPr>
        <w:t>Za vprašanja v zvezi z izvajanjem javne službe, ki niso posebej urejena s tem odlokom, se uporabljajo zakon in podzakonski predpisi s področja varstva okolja.</w:t>
      </w:r>
    </w:p>
    <w:p w14:paraId="377299F6" w14:textId="77777777" w:rsidR="00AE0C7D" w:rsidRPr="00B67CC0" w:rsidRDefault="00AE0C7D" w:rsidP="00AE0C7D">
      <w:pPr>
        <w:autoSpaceDE w:val="0"/>
        <w:autoSpaceDN w:val="0"/>
        <w:adjustRightInd w:val="0"/>
        <w:jc w:val="both"/>
        <w:rPr>
          <w:rFonts w:eastAsia="ArialMT"/>
        </w:rPr>
      </w:pPr>
    </w:p>
    <w:p w14:paraId="42893308" w14:textId="77777777" w:rsidR="00AE0C7D" w:rsidRPr="00B67CC0" w:rsidRDefault="00AE0C7D" w:rsidP="00AE0C7D">
      <w:pPr>
        <w:autoSpaceDE w:val="0"/>
        <w:autoSpaceDN w:val="0"/>
        <w:adjustRightInd w:val="0"/>
        <w:jc w:val="center"/>
        <w:rPr>
          <w:rFonts w:eastAsia="ArialMT"/>
        </w:rPr>
      </w:pPr>
      <w:r w:rsidRPr="00B67CC0">
        <w:rPr>
          <w:rFonts w:eastAsia="ArialMT"/>
        </w:rPr>
        <w:t>II. JAVNA SLUŽBA</w:t>
      </w:r>
    </w:p>
    <w:p w14:paraId="24778A62" w14:textId="77777777" w:rsidR="00AE0C7D" w:rsidRPr="00B67CC0" w:rsidRDefault="00AE0C7D" w:rsidP="00AE0C7D">
      <w:pPr>
        <w:autoSpaceDE w:val="0"/>
        <w:autoSpaceDN w:val="0"/>
        <w:adjustRightInd w:val="0"/>
        <w:jc w:val="center"/>
        <w:rPr>
          <w:rFonts w:eastAsia="ArialMT"/>
        </w:rPr>
      </w:pPr>
    </w:p>
    <w:p w14:paraId="1904883A" w14:textId="77777777" w:rsidR="00AE0C7D" w:rsidRPr="0049231A" w:rsidRDefault="00AE0C7D" w:rsidP="00AE0C7D">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5DEADC81" w14:textId="77777777" w:rsidR="00AE0C7D" w:rsidRPr="00B67CC0" w:rsidRDefault="00AE0C7D" w:rsidP="00AE0C7D">
      <w:pPr>
        <w:autoSpaceDE w:val="0"/>
        <w:autoSpaceDN w:val="0"/>
        <w:adjustRightInd w:val="0"/>
        <w:jc w:val="center"/>
        <w:rPr>
          <w:rFonts w:eastAsia="ArialMT"/>
        </w:rPr>
      </w:pPr>
      <w:r w:rsidRPr="00B67CC0">
        <w:rPr>
          <w:rFonts w:eastAsia="ArialMT"/>
        </w:rPr>
        <w:t>(območje izvajanja javne službe)</w:t>
      </w:r>
    </w:p>
    <w:p w14:paraId="161A2CFD" w14:textId="77777777" w:rsidR="00AE0C7D" w:rsidRPr="00B67CC0" w:rsidRDefault="00AE0C7D" w:rsidP="00AE0C7D">
      <w:pPr>
        <w:pStyle w:val="Odstavekseznama"/>
        <w:numPr>
          <w:ilvl w:val="0"/>
          <w:numId w:val="10"/>
        </w:numPr>
        <w:autoSpaceDE w:val="0"/>
        <w:autoSpaceDN w:val="0"/>
        <w:adjustRightInd w:val="0"/>
        <w:ind w:left="709" w:hanging="709"/>
        <w:jc w:val="both"/>
        <w:rPr>
          <w:rFonts w:eastAsia="ArialMT"/>
        </w:rPr>
      </w:pPr>
      <w:r w:rsidRPr="00B67CC0">
        <w:rPr>
          <w:rFonts w:eastAsia="ArialMT"/>
        </w:rPr>
        <w:t>Javna služba se izvaja kot obvezna občinska gospodarska javna služba na celotnem območju občine Izola.</w:t>
      </w:r>
    </w:p>
    <w:p w14:paraId="053C9D83" w14:textId="77777777" w:rsidR="00AE0C7D" w:rsidRPr="00B67CC0" w:rsidRDefault="00AE0C7D" w:rsidP="00AE0C7D">
      <w:pPr>
        <w:autoSpaceDE w:val="0"/>
        <w:autoSpaceDN w:val="0"/>
        <w:adjustRightInd w:val="0"/>
        <w:jc w:val="both"/>
        <w:rPr>
          <w:rFonts w:eastAsia="ArialMT"/>
        </w:rPr>
      </w:pPr>
    </w:p>
    <w:p w14:paraId="01735587" w14:textId="77777777" w:rsidR="00AE0C7D" w:rsidRPr="0049231A" w:rsidRDefault="00AE0C7D" w:rsidP="00AE0C7D">
      <w:pPr>
        <w:pStyle w:val="Odstavekseznama"/>
        <w:numPr>
          <w:ilvl w:val="0"/>
          <w:numId w:val="42"/>
        </w:numPr>
        <w:autoSpaceDE w:val="0"/>
        <w:autoSpaceDN w:val="0"/>
        <w:adjustRightInd w:val="0"/>
        <w:jc w:val="center"/>
        <w:rPr>
          <w:rFonts w:eastAsia="ArialMT"/>
        </w:rPr>
      </w:pPr>
      <w:r w:rsidRPr="0049231A">
        <w:rPr>
          <w:rFonts w:eastAsia="ArialMT"/>
        </w:rPr>
        <w:t>člen</w:t>
      </w:r>
    </w:p>
    <w:p w14:paraId="40A4D297" w14:textId="77777777" w:rsidR="00AE0C7D" w:rsidRPr="00B67CC0" w:rsidRDefault="00AE0C7D" w:rsidP="00AE0C7D">
      <w:pPr>
        <w:autoSpaceDE w:val="0"/>
        <w:autoSpaceDN w:val="0"/>
        <w:adjustRightInd w:val="0"/>
        <w:jc w:val="center"/>
        <w:rPr>
          <w:rFonts w:eastAsia="ArialMT"/>
        </w:rPr>
      </w:pPr>
      <w:r w:rsidRPr="00B67CC0">
        <w:rPr>
          <w:rFonts w:eastAsia="ArialMT"/>
        </w:rPr>
        <w:t>(gospodarska javna infrastruktura)</w:t>
      </w:r>
    </w:p>
    <w:p w14:paraId="0E2FCDB1" w14:textId="77777777" w:rsidR="00AE0C7D" w:rsidRPr="00B67CC0" w:rsidRDefault="00AE0C7D" w:rsidP="00AE0C7D">
      <w:pPr>
        <w:pStyle w:val="Odstavekseznama"/>
        <w:numPr>
          <w:ilvl w:val="0"/>
          <w:numId w:val="9"/>
        </w:numPr>
        <w:autoSpaceDE w:val="0"/>
        <w:autoSpaceDN w:val="0"/>
        <w:adjustRightInd w:val="0"/>
        <w:ind w:left="709" w:hanging="709"/>
        <w:jc w:val="both"/>
        <w:rPr>
          <w:rFonts w:eastAsia="ArialMT"/>
        </w:rPr>
      </w:pPr>
      <w:r w:rsidRPr="00B67CC0">
        <w:rPr>
          <w:rFonts w:eastAsia="ArialMT"/>
        </w:rPr>
        <w:t xml:space="preserve">Objekti in naprave, potrebni za izvajanje javne službe, to je primarno kanalizacijsko omrežje javne kanalizacije, sekundarno kanalizacijsko omrežje javne kanalizacije, komunalne čistilne naprave v skladu s predpisom, ki ureja emisijo snovi pri odvajanju odpadne vode iz komunalnih čistilnih naprav in male čistilne naprave, ki so v lasti Občine Izola (v nadaljevanju: občina), so gospodarska javna infrastruktura lokalnega pomena. Objekti in naprave, namenjeni za izvajanje javne službe so grajeno javno dobro. </w:t>
      </w:r>
    </w:p>
    <w:p w14:paraId="5AF2AE48" w14:textId="77777777" w:rsidR="00AE0C7D" w:rsidRPr="00B67CC0" w:rsidRDefault="00AE0C7D" w:rsidP="00AE0C7D">
      <w:pPr>
        <w:autoSpaceDE w:val="0"/>
        <w:autoSpaceDN w:val="0"/>
        <w:adjustRightInd w:val="0"/>
        <w:ind w:left="-76"/>
        <w:jc w:val="both"/>
        <w:rPr>
          <w:rFonts w:eastAsia="ArialMT"/>
        </w:rPr>
      </w:pPr>
    </w:p>
    <w:p w14:paraId="2B14D5BA" w14:textId="77777777" w:rsidR="00AE0C7D" w:rsidRPr="00B67CC0" w:rsidRDefault="00AE0C7D" w:rsidP="00AE0C7D">
      <w:pPr>
        <w:pStyle w:val="Odstavekseznama"/>
        <w:numPr>
          <w:ilvl w:val="0"/>
          <w:numId w:val="9"/>
        </w:numPr>
        <w:autoSpaceDE w:val="0"/>
        <w:autoSpaceDN w:val="0"/>
        <w:adjustRightInd w:val="0"/>
        <w:ind w:left="709" w:hanging="709"/>
        <w:jc w:val="both"/>
        <w:rPr>
          <w:rFonts w:eastAsia="ArialMT"/>
        </w:rPr>
      </w:pPr>
      <w:r w:rsidRPr="00B67CC0">
        <w:rPr>
          <w:rFonts w:eastAsia="ArialMT"/>
        </w:rPr>
        <w:lastRenderedPageBreak/>
        <w:t>Objekte za odvajanje in čiščenje komunalne odpadne vode iz prvega odstavka tega člena lahko, pod enakimi, z zakonom, tem odlokom in drugimi občinskimi predpisi, uporablja vsakdo.</w:t>
      </w:r>
    </w:p>
    <w:p w14:paraId="595804AE" w14:textId="77777777" w:rsidR="00AE0C7D" w:rsidRPr="00B67CC0" w:rsidRDefault="00AE0C7D" w:rsidP="00AE0C7D">
      <w:pPr>
        <w:pStyle w:val="Odstavekseznama"/>
        <w:numPr>
          <w:ilvl w:val="0"/>
          <w:numId w:val="9"/>
        </w:numPr>
        <w:autoSpaceDE w:val="0"/>
        <w:autoSpaceDN w:val="0"/>
        <w:adjustRightInd w:val="0"/>
        <w:ind w:left="709" w:hanging="709"/>
        <w:jc w:val="both"/>
        <w:rPr>
          <w:rFonts w:eastAsia="ArialMT"/>
        </w:rPr>
      </w:pPr>
      <w:r w:rsidRPr="00B67CC0">
        <w:rPr>
          <w:rFonts w:eastAsia="ArialMT"/>
        </w:rPr>
        <w:t>Uporaba objektov in naprav iz prvega odstavka tega člena je obvezna.</w:t>
      </w:r>
    </w:p>
    <w:p w14:paraId="20B86553" w14:textId="77777777" w:rsidR="00AE0C7D" w:rsidRPr="00B67CC0" w:rsidRDefault="00AE0C7D" w:rsidP="00AE0C7D">
      <w:pPr>
        <w:pStyle w:val="Odstavekseznama"/>
        <w:numPr>
          <w:ilvl w:val="0"/>
          <w:numId w:val="9"/>
        </w:numPr>
        <w:autoSpaceDE w:val="0"/>
        <w:autoSpaceDN w:val="0"/>
        <w:adjustRightInd w:val="0"/>
        <w:ind w:left="709" w:hanging="709"/>
        <w:jc w:val="both"/>
        <w:rPr>
          <w:rFonts w:eastAsia="ArialMT"/>
        </w:rPr>
      </w:pPr>
      <w:r w:rsidRPr="00B67CC0">
        <w:rPr>
          <w:rFonts w:eastAsia="ArialMT"/>
        </w:rPr>
        <w:t>Občina z izvajalcem javne službe sklene najemno pogodbo za vso potrebno infrastrukturo – objekte,  naprave in nepremičnine za izvajanje dejavnosti v okviru javne službe. , in sicer tako obstoječo, kot tisto, pridobljeno ali obnovljeno v času trajanja izvajanja javne službe, ki je v lasti občine, zanjo plačevati najemnino in skleniti ustrezne zavarovalne pogodbe, vinkulirane v korist občine.</w:t>
      </w:r>
    </w:p>
    <w:p w14:paraId="5D13DA05" w14:textId="77777777" w:rsidR="00AE0C7D" w:rsidRPr="00B67CC0" w:rsidRDefault="00AE0C7D" w:rsidP="00AE0C7D">
      <w:pPr>
        <w:pStyle w:val="Odstavekseznama"/>
        <w:numPr>
          <w:ilvl w:val="0"/>
          <w:numId w:val="9"/>
        </w:numPr>
        <w:autoSpaceDE w:val="0"/>
        <w:autoSpaceDN w:val="0"/>
        <w:adjustRightInd w:val="0"/>
        <w:ind w:left="709" w:hanging="709"/>
        <w:jc w:val="both"/>
        <w:rPr>
          <w:rFonts w:eastAsia="ArialMT"/>
        </w:rPr>
      </w:pPr>
      <w:r w:rsidRPr="00B67CC0">
        <w:rPr>
          <w:rFonts w:eastAsia="ArialMT"/>
        </w:rPr>
        <w:t>Redno vzdrževanje objektov in naprav javne službe bremeni izvajalca javne službe in je sestavni del cene storitve.</w:t>
      </w:r>
    </w:p>
    <w:p w14:paraId="5D9FECD9" w14:textId="77777777" w:rsidR="00AE0C7D" w:rsidRPr="00B67CC0" w:rsidRDefault="00AE0C7D" w:rsidP="00AE0C7D">
      <w:pPr>
        <w:pStyle w:val="Odstavekseznama"/>
        <w:numPr>
          <w:ilvl w:val="0"/>
          <w:numId w:val="9"/>
        </w:numPr>
        <w:autoSpaceDE w:val="0"/>
        <w:autoSpaceDN w:val="0"/>
        <w:adjustRightInd w:val="0"/>
        <w:ind w:left="709" w:hanging="709"/>
        <w:jc w:val="both"/>
        <w:rPr>
          <w:rFonts w:eastAsia="ArialMT"/>
        </w:rPr>
      </w:pPr>
      <w:r w:rsidRPr="00B67CC0">
        <w:rPr>
          <w:rFonts w:eastAsia="ArialMT"/>
        </w:rPr>
        <w:t>Investicijsko vzdrževanje in investicije v objekte in naprave javne službe zagotavlja občina.</w:t>
      </w:r>
    </w:p>
    <w:p w14:paraId="5B4E2469" w14:textId="77777777" w:rsidR="00AE0C7D" w:rsidRPr="00B67CC0" w:rsidRDefault="00AE0C7D" w:rsidP="00AE0C7D">
      <w:pPr>
        <w:pStyle w:val="Odstavekseznama"/>
        <w:numPr>
          <w:ilvl w:val="0"/>
          <w:numId w:val="9"/>
        </w:numPr>
        <w:autoSpaceDE w:val="0"/>
        <w:autoSpaceDN w:val="0"/>
        <w:adjustRightInd w:val="0"/>
        <w:ind w:left="709" w:hanging="709"/>
        <w:jc w:val="both"/>
        <w:rPr>
          <w:rFonts w:eastAsia="ArialMT"/>
        </w:rPr>
      </w:pPr>
      <w:r w:rsidRPr="00B67CC0">
        <w:rPr>
          <w:rFonts w:eastAsia="ArialMT"/>
        </w:rPr>
        <w:t>Posebne storitve izvajalca javne službe so storitve, ki niso obvezna storitev javne službe v skladu z podzakonskimi predpisom, ki ureja odvajanje in čiščenje komunalne odpadne vode, vendar jih izvajalec javne službe izvaja z uporabo javne infrastrukture, namenjene odvajanju in čiščenju komunalne oziroma padavinske odpadne vode in pri tem uporablja javno infrastrukturo. Izvajalec javne službe z infrastrukturo iz tega člena lahko izvaja posebne storitve, če so izpolnjeni naslednji pogoji:</w:t>
      </w:r>
    </w:p>
    <w:p w14:paraId="5FD7B958" w14:textId="77777777" w:rsidR="00AE0C7D" w:rsidRPr="00B67CC0" w:rsidRDefault="00AE0C7D" w:rsidP="00AE0C7D">
      <w:pPr>
        <w:pStyle w:val="Odstavekseznama"/>
        <w:numPr>
          <w:ilvl w:val="2"/>
          <w:numId w:val="12"/>
        </w:numPr>
        <w:autoSpaceDE w:val="0"/>
        <w:autoSpaceDN w:val="0"/>
        <w:adjustRightInd w:val="0"/>
        <w:ind w:left="1134" w:hanging="425"/>
        <w:jc w:val="both"/>
        <w:rPr>
          <w:rFonts w:eastAsia="ArialMT"/>
        </w:rPr>
      </w:pPr>
      <w:r w:rsidRPr="00B67CC0">
        <w:rPr>
          <w:rFonts w:eastAsia="ArialMT"/>
        </w:rPr>
        <w:t>Izvajalec pri izvajanju posebnih storitev ne ustvarja negativne razlike v ceni,</w:t>
      </w:r>
    </w:p>
    <w:p w14:paraId="71EE3FB4" w14:textId="77777777" w:rsidR="00AE0C7D" w:rsidRPr="00B67CC0" w:rsidRDefault="00AE0C7D" w:rsidP="00AE0C7D">
      <w:pPr>
        <w:pStyle w:val="Odstavekseznama"/>
        <w:numPr>
          <w:ilvl w:val="2"/>
          <w:numId w:val="12"/>
        </w:numPr>
        <w:autoSpaceDE w:val="0"/>
        <w:autoSpaceDN w:val="0"/>
        <w:adjustRightInd w:val="0"/>
        <w:ind w:left="1134" w:hanging="425"/>
        <w:jc w:val="both"/>
        <w:rPr>
          <w:rFonts w:eastAsia="ArialMT"/>
        </w:rPr>
      </w:pPr>
      <w:r w:rsidRPr="00B67CC0">
        <w:rPr>
          <w:rFonts w:eastAsia="ArialMT"/>
        </w:rPr>
        <w:t>Razmere na kanalizacijskem omrežju to dopuščajo in ni ogrožena javna služba,</w:t>
      </w:r>
    </w:p>
    <w:p w14:paraId="5C0EDB51" w14:textId="77777777" w:rsidR="00AE0C7D" w:rsidRPr="00B67CC0" w:rsidRDefault="00AE0C7D" w:rsidP="00AE0C7D">
      <w:pPr>
        <w:pStyle w:val="Odstavekseznama"/>
        <w:numPr>
          <w:ilvl w:val="2"/>
          <w:numId w:val="12"/>
        </w:numPr>
        <w:autoSpaceDE w:val="0"/>
        <w:autoSpaceDN w:val="0"/>
        <w:adjustRightInd w:val="0"/>
        <w:ind w:left="1134" w:hanging="425"/>
        <w:jc w:val="both"/>
        <w:rPr>
          <w:rFonts w:eastAsia="ArialMT"/>
        </w:rPr>
      </w:pPr>
      <w:r w:rsidRPr="00B67CC0">
        <w:rPr>
          <w:rFonts w:eastAsia="ArialMT"/>
        </w:rPr>
        <w:t>Je zagotovljeno merjenje izvedenih posebnih storitev,</w:t>
      </w:r>
    </w:p>
    <w:p w14:paraId="4100A73D" w14:textId="77777777" w:rsidR="00AE0C7D" w:rsidRPr="00B67CC0" w:rsidRDefault="00AE0C7D" w:rsidP="00AE0C7D">
      <w:pPr>
        <w:pStyle w:val="Odstavekseznama"/>
        <w:numPr>
          <w:ilvl w:val="2"/>
          <w:numId w:val="12"/>
        </w:numPr>
        <w:autoSpaceDE w:val="0"/>
        <w:autoSpaceDN w:val="0"/>
        <w:adjustRightInd w:val="0"/>
        <w:ind w:left="1134" w:hanging="425"/>
        <w:jc w:val="both"/>
        <w:rPr>
          <w:rFonts w:eastAsia="ArialMT"/>
        </w:rPr>
      </w:pPr>
      <w:r w:rsidRPr="00B67CC0">
        <w:rPr>
          <w:rFonts w:eastAsia="ArialMT"/>
        </w:rPr>
        <w:t>Se prihodki posebnih storitev upoštevajo tako, da se zmanjša lastna cena javne službe.</w:t>
      </w:r>
    </w:p>
    <w:p w14:paraId="511CAFD1" w14:textId="77777777" w:rsidR="00AE0C7D" w:rsidRPr="00B67CC0" w:rsidRDefault="00AE0C7D" w:rsidP="00AE0C7D">
      <w:pPr>
        <w:autoSpaceDE w:val="0"/>
        <w:autoSpaceDN w:val="0"/>
        <w:adjustRightInd w:val="0"/>
        <w:ind w:left="349"/>
        <w:jc w:val="both"/>
        <w:rPr>
          <w:rFonts w:eastAsia="ArialMT"/>
        </w:rPr>
      </w:pPr>
    </w:p>
    <w:p w14:paraId="5491CAE7"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7821E1EC" w14:textId="77777777" w:rsidR="00AE0C7D" w:rsidRPr="00B67CC0" w:rsidRDefault="00AE0C7D" w:rsidP="00AE0C7D">
      <w:pPr>
        <w:autoSpaceDE w:val="0"/>
        <w:autoSpaceDN w:val="0"/>
        <w:adjustRightInd w:val="0"/>
        <w:jc w:val="center"/>
        <w:rPr>
          <w:rFonts w:eastAsia="ArialMT"/>
        </w:rPr>
      </w:pPr>
      <w:r w:rsidRPr="00B67CC0">
        <w:rPr>
          <w:rFonts w:eastAsia="ArialMT"/>
        </w:rPr>
        <w:t>(izvajalec javne službe)</w:t>
      </w:r>
    </w:p>
    <w:p w14:paraId="46E50B0D" w14:textId="77777777" w:rsidR="00AE0C7D" w:rsidRPr="00B67CC0" w:rsidRDefault="00AE0C7D" w:rsidP="00AE0C7D">
      <w:pPr>
        <w:pStyle w:val="Odstavekseznama"/>
        <w:numPr>
          <w:ilvl w:val="2"/>
          <w:numId w:val="4"/>
        </w:numPr>
        <w:autoSpaceDE w:val="0"/>
        <w:autoSpaceDN w:val="0"/>
        <w:adjustRightInd w:val="0"/>
        <w:ind w:left="709" w:hanging="709"/>
        <w:jc w:val="both"/>
        <w:rPr>
          <w:rFonts w:eastAsia="ArialMT"/>
        </w:rPr>
      </w:pPr>
      <w:r w:rsidRPr="00B67CC0">
        <w:rPr>
          <w:rFonts w:eastAsia="ArialMT"/>
        </w:rPr>
        <w:t xml:space="preserve">Na območju občine Izola se javna služba zagotavlja preko Javnega podjetja Komunala Izola </w:t>
      </w:r>
      <w:proofErr w:type="spellStart"/>
      <w:r w:rsidRPr="00B67CC0">
        <w:rPr>
          <w:rFonts w:eastAsia="ArialMT"/>
        </w:rPr>
        <w:t>d.o.o</w:t>
      </w:r>
      <w:proofErr w:type="spellEnd"/>
      <w:r w:rsidRPr="00B67CC0">
        <w:rPr>
          <w:rFonts w:eastAsia="ArialMT"/>
        </w:rPr>
        <w:t xml:space="preserve">. in Javnega podjetja Okolje Piran </w:t>
      </w:r>
      <w:proofErr w:type="spellStart"/>
      <w:r w:rsidRPr="00B67CC0">
        <w:rPr>
          <w:rFonts w:eastAsia="ArialMT"/>
        </w:rPr>
        <w:t>d.o.o</w:t>
      </w:r>
      <w:proofErr w:type="spellEnd"/>
      <w:r w:rsidRPr="00B67CC0">
        <w:rPr>
          <w:rFonts w:eastAsia="ArialMT"/>
        </w:rPr>
        <w:t>.</w:t>
      </w:r>
    </w:p>
    <w:p w14:paraId="5BE5D65A" w14:textId="77777777" w:rsidR="00AE0C7D" w:rsidRPr="00B67CC0" w:rsidRDefault="00AE0C7D" w:rsidP="00AE0C7D">
      <w:pPr>
        <w:pStyle w:val="Odstavekseznama"/>
        <w:numPr>
          <w:ilvl w:val="2"/>
          <w:numId w:val="4"/>
        </w:numPr>
        <w:tabs>
          <w:tab w:val="left" w:pos="993"/>
        </w:tabs>
        <w:autoSpaceDE w:val="0"/>
        <w:autoSpaceDN w:val="0"/>
        <w:adjustRightInd w:val="0"/>
        <w:ind w:left="709" w:hanging="709"/>
        <w:jc w:val="both"/>
        <w:rPr>
          <w:rFonts w:eastAsia="ArialMT"/>
        </w:rPr>
      </w:pPr>
      <w:r w:rsidRPr="00B67CC0">
        <w:rPr>
          <w:rFonts w:eastAsia="ArialMT"/>
        </w:rPr>
        <w:t xml:space="preserve">Javno podjetje Okolje Piran </w:t>
      </w:r>
      <w:proofErr w:type="spellStart"/>
      <w:r w:rsidRPr="00B67CC0">
        <w:rPr>
          <w:rFonts w:eastAsia="ArialMT"/>
        </w:rPr>
        <w:t>d.o.o</w:t>
      </w:r>
      <w:proofErr w:type="spellEnd"/>
      <w:r w:rsidRPr="00B67CC0">
        <w:rPr>
          <w:rFonts w:eastAsia="ArialMT"/>
        </w:rPr>
        <w:t xml:space="preserve">. zagotavlja javno službo na območju naselja Malija in zaselka Mala Seva, medtem ko na preostalem območju občine javno službo izvaja Javno podjetje Komunala Izola </w:t>
      </w:r>
      <w:proofErr w:type="spellStart"/>
      <w:r w:rsidRPr="00B67CC0">
        <w:rPr>
          <w:rFonts w:eastAsia="ArialMT"/>
        </w:rPr>
        <w:t>d.o.o</w:t>
      </w:r>
      <w:proofErr w:type="spellEnd"/>
      <w:r w:rsidRPr="00B67CC0">
        <w:rPr>
          <w:rFonts w:eastAsia="ArialMT"/>
        </w:rPr>
        <w:t>.</w:t>
      </w:r>
    </w:p>
    <w:p w14:paraId="1B5D125D" w14:textId="77777777" w:rsidR="00AE0C7D" w:rsidRPr="00B67CC0" w:rsidRDefault="00AE0C7D" w:rsidP="00AE0C7D">
      <w:pPr>
        <w:pStyle w:val="Odstavekseznama"/>
        <w:numPr>
          <w:ilvl w:val="2"/>
          <w:numId w:val="4"/>
        </w:numPr>
        <w:tabs>
          <w:tab w:val="left" w:pos="993"/>
        </w:tabs>
        <w:autoSpaceDE w:val="0"/>
        <w:autoSpaceDN w:val="0"/>
        <w:adjustRightInd w:val="0"/>
        <w:ind w:left="709" w:hanging="709"/>
        <w:jc w:val="both"/>
        <w:rPr>
          <w:rFonts w:eastAsia="ArialMT"/>
        </w:rPr>
      </w:pPr>
      <w:r w:rsidRPr="00B67CC0">
        <w:rPr>
          <w:rFonts w:eastAsia="ArialMT"/>
        </w:rPr>
        <w:t>Območje izvajanja javne službe posameznega izvajalca je prikazano v grafični prilogi, ki je sestavni del tega odloka.</w:t>
      </w:r>
    </w:p>
    <w:p w14:paraId="5C964131" w14:textId="77777777" w:rsidR="00AE0C7D" w:rsidRPr="00B67CC0" w:rsidRDefault="00AE0C7D" w:rsidP="00AE0C7D">
      <w:pPr>
        <w:tabs>
          <w:tab w:val="left" w:pos="993"/>
        </w:tabs>
        <w:autoSpaceDE w:val="0"/>
        <w:autoSpaceDN w:val="0"/>
        <w:adjustRightInd w:val="0"/>
        <w:jc w:val="both"/>
        <w:rPr>
          <w:rFonts w:eastAsia="ArialMT"/>
        </w:rPr>
      </w:pPr>
    </w:p>
    <w:p w14:paraId="0B4FD29D" w14:textId="77777777" w:rsidR="00AE0C7D" w:rsidRPr="0049231A" w:rsidRDefault="00AE0C7D" w:rsidP="002A430F">
      <w:pPr>
        <w:pStyle w:val="Odstavekseznama"/>
        <w:numPr>
          <w:ilvl w:val="0"/>
          <w:numId w:val="42"/>
        </w:numPr>
        <w:tabs>
          <w:tab w:val="left" w:pos="993"/>
        </w:tabs>
        <w:autoSpaceDE w:val="0"/>
        <w:autoSpaceDN w:val="0"/>
        <w:adjustRightInd w:val="0"/>
        <w:jc w:val="center"/>
        <w:rPr>
          <w:rFonts w:eastAsia="ArialMT"/>
        </w:rPr>
      </w:pPr>
      <w:r w:rsidRPr="0049231A">
        <w:rPr>
          <w:rFonts w:eastAsia="ArialMT"/>
        </w:rPr>
        <w:t xml:space="preserve"> člen</w:t>
      </w:r>
    </w:p>
    <w:p w14:paraId="104F9466" w14:textId="77777777" w:rsidR="00AE0C7D" w:rsidRPr="00B67CC0" w:rsidRDefault="00AE0C7D" w:rsidP="00AE0C7D">
      <w:pPr>
        <w:tabs>
          <w:tab w:val="left" w:pos="993"/>
        </w:tabs>
        <w:autoSpaceDE w:val="0"/>
        <w:autoSpaceDN w:val="0"/>
        <w:adjustRightInd w:val="0"/>
        <w:jc w:val="center"/>
        <w:rPr>
          <w:rFonts w:eastAsia="ArialMT"/>
        </w:rPr>
      </w:pPr>
      <w:r w:rsidRPr="00B67CC0">
        <w:rPr>
          <w:rFonts w:eastAsia="ArialMT"/>
        </w:rPr>
        <w:t>(uporabnik javne službe)</w:t>
      </w:r>
    </w:p>
    <w:p w14:paraId="57FCCBD8" w14:textId="77777777" w:rsidR="00AE0C7D" w:rsidRPr="00B67CC0" w:rsidRDefault="00AE0C7D" w:rsidP="00AE0C7D">
      <w:pPr>
        <w:pStyle w:val="Odstavekseznama"/>
        <w:numPr>
          <w:ilvl w:val="0"/>
          <w:numId w:val="11"/>
        </w:numPr>
        <w:autoSpaceDE w:val="0"/>
        <w:autoSpaceDN w:val="0"/>
        <w:adjustRightInd w:val="0"/>
        <w:ind w:hanging="720"/>
        <w:jc w:val="both"/>
        <w:rPr>
          <w:rFonts w:eastAsia="ArialMT"/>
        </w:rPr>
      </w:pPr>
      <w:r w:rsidRPr="00B67CC0">
        <w:rPr>
          <w:rFonts w:eastAsia="ArialMT"/>
        </w:rPr>
        <w:t>Uporabnik javne službe je lastnik objekta, dela objekta, zemljišča z utrjeno površino, gradbeno inženirskega objekta in upravljavec javnih površin, za katere se zagotavlja izvajanje javne službe.</w:t>
      </w:r>
    </w:p>
    <w:p w14:paraId="1824FF8D" w14:textId="77777777" w:rsidR="00AE0C7D" w:rsidRPr="00B67CC0" w:rsidRDefault="00AE0C7D" w:rsidP="00AE0C7D">
      <w:pPr>
        <w:autoSpaceDE w:val="0"/>
        <w:autoSpaceDN w:val="0"/>
        <w:adjustRightInd w:val="0"/>
        <w:jc w:val="both"/>
        <w:rPr>
          <w:rFonts w:eastAsia="ArialMT"/>
        </w:rPr>
      </w:pPr>
      <w:r w:rsidRPr="00B67CC0">
        <w:rPr>
          <w:rFonts w:eastAsia="ArialMT"/>
        </w:rPr>
        <w:t xml:space="preserve">(2) </w:t>
      </w:r>
      <w:r w:rsidRPr="00B67CC0">
        <w:rPr>
          <w:rFonts w:eastAsia="ArialMT"/>
        </w:rPr>
        <w:tab/>
        <w:t>Ne glede na prejšnji odstavek lahko obveznosti uporabnika javne službe izvaja:</w:t>
      </w:r>
    </w:p>
    <w:p w14:paraId="5E6C9525" w14:textId="77777777" w:rsidR="00AE0C7D" w:rsidRPr="00B67CC0" w:rsidRDefault="00AE0C7D" w:rsidP="00AE0C7D">
      <w:pPr>
        <w:pStyle w:val="Odstavekseznama"/>
        <w:numPr>
          <w:ilvl w:val="0"/>
          <w:numId w:val="4"/>
        </w:numPr>
        <w:autoSpaceDE w:val="0"/>
        <w:autoSpaceDN w:val="0"/>
        <w:adjustRightInd w:val="0"/>
        <w:ind w:left="1134"/>
        <w:jc w:val="both"/>
        <w:rPr>
          <w:rFonts w:eastAsia="ArialMT"/>
        </w:rPr>
      </w:pPr>
      <w:r w:rsidRPr="00B67CC0">
        <w:rPr>
          <w:rFonts w:eastAsia="ArialMT"/>
        </w:rPr>
        <w:t>eden od lastnikov objekta, če gre za solastništvo in je med lastniki o tem dosežen pisni dogovor,</w:t>
      </w:r>
    </w:p>
    <w:p w14:paraId="06A28CE1" w14:textId="77777777" w:rsidR="00AE0C7D" w:rsidRPr="00B67CC0" w:rsidRDefault="00AE0C7D" w:rsidP="00AE0C7D">
      <w:pPr>
        <w:pStyle w:val="Odstavekseznama"/>
        <w:numPr>
          <w:ilvl w:val="0"/>
          <w:numId w:val="4"/>
        </w:numPr>
        <w:autoSpaceDE w:val="0"/>
        <w:autoSpaceDN w:val="0"/>
        <w:adjustRightInd w:val="0"/>
        <w:ind w:left="1134"/>
        <w:jc w:val="both"/>
        <w:rPr>
          <w:rFonts w:eastAsia="ArialMT"/>
        </w:rPr>
      </w:pPr>
      <w:r w:rsidRPr="00B67CC0">
        <w:rPr>
          <w:rFonts w:eastAsia="ArialMT"/>
        </w:rPr>
        <w:t>eden od lastnikov dela stavbe, če gre za večstanovanjsko stavbo brez upravnika in je med lastniki o tem dosežen pisni dogovor,</w:t>
      </w:r>
    </w:p>
    <w:p w14:paraId="25033E73" w14:textId="77777777" w:rsidR="00AE0C7D" w:rsidRPr="00B67CC0" w:rsidRDefault="00AE0C7D" w:rsidP="00AE0C7D">
      <w:pPr>
        <w:pStyle w:val="Odstavekseznama"/>
        <w:numPr>
          <w:ilvl w:val="0"/>
          <w:numId w:val="4"/>
        </w:numPr>
        <w:autoSpaceDE w:val="0"/>
        <w:autoSpaceDN w:val="0"/>
        <w:adjustRightInd w:val="0"/>
        <w:ind w:left="1134"/>
        <w:jc w:val="both"/>
        <w:rPr>
          <w:rFonts w:eastAsia="ArialMT"/>
        </w:rPr>
      </w:pPr>
      <w:r w:rsidRPr="00B67CC0">
        <w:rPr>
          <w:rFonts w:eastAsia="ArialMT"/>
        </w:rPr>
        <w:t>upravnik stavbe v imenu in za račun uporabnika, če gre za večstanovanjsko stavbo z upravnikom.</w:t>
      </w:r>
    </w:p>
    <w:p w14:paraId="087F89CA" w14:textId="77777777" w:rsidR="00AE0C7D" w:rsidRPr="00B67CC0" w:rsidRDefault="00AE0C7D" w:rsidP="00AE0C7D">
      <w:pPr>
        <w:autoSpaceDE w:val="0"/>
        <w:autoSpaceDN w:val="0"/>
        <w:adjustRightInd w:val="0"/>
        <w:jc w:val="both"/>
        <w:rPr>
          <w:rFonts w:eastAsia="ArialMT"/>
        </w:rPr>
      </w:pPr>
      <w:r w:rsidRPr="00B67CC0">
        <w:rPr>
          <w:rFonts w:eastAsia="ArialMT"/>
        </w:rPr>
        <w:t xml:space="preserve">(3) </w:t>
      </w:r>
      <w:r w:rsidRPr="00B67CC0">
        <w:rPr>
          <w:rFonts w:eastAsia="ArialMT"/>
        </w:rPr>
        <w:tab/>
        <w:t>Porazdelitev stroškov med lastniki objekta ali delov objekta se zagotavlja:</w:t>
      </w:r>
    </w:p>
    <w:p w14:paraId="1FD5ACDA" w14:textId="77777777" w:rsidR="00AE0C7D" w:rsidRPr="00B67CC0" w:rsidRDefault="00AE0C7D" w:rsidP="00AE0C7D">
      <w:pPr>
        <w:pStyle w:val="Odstavekseznama"/>
        <w:numPr>
          <w:ilvl w:val="0"/>
          <w:numId w:val="5"/>
        </w:numPr>
        <w:autoSpaceDE w:val="0"/>
        <w:autoSpaceDN w:val="0"/>
        <w:adjustRightInd w:val="0"/>
        <w:ind w:left="1134" w:hanging="283"/>
        <w:jc w:val="both"/>
        <w:rPr>
          <w:rFonts w:eastAsia="ArialMT"/>
        </w:rPr>
      </w:pPr>
      <w:r w:rsidRPr="00B67CC0">
        <w:rPr>
          <w:rFonts w:eastAsia="ArialMT"/>
        </w:rPr>
        <w:t>v skladu s predpisi, ki urejajo stanovanja, če gre za večstanovanjsko stavbo z upravnikom,</w:t>
      </w:r>
    </w:p>
    <w:p w14:paraId="6354EFF3" w14:textId="77777777" w:rsidR="00AE0C7D" w:rsidRPr="00B67CC0" w:rsidRDefault="00AE0C7D" w:rsidP="00AE0C7D">
      <w:pPr>
        <w:pStyle w:val="Odstavekseznama"/>
        <w:numPr>
          <w:ilvl w:val="0"/>
          <w:numId w:val="5"/>
        </w:numPr>
        <w:autoSpaceDE w:val="0"/>
        <w:autoSpaceDN w:val="0"/>
        <w:adjustRightInd w:val="0"/>
        <w:ind w:left="1134" w:hanging="283"/>
        <w:jc w:val="both"/>
        <w:rPr>
          <w:rFonts w:eastAsia="ArialMT"/>
        </w:rPr>
      </w:pPr>
      <w:r w:rsidRPr="00B67CC0">
        <w:rPr>
          <w:rFonts w:eastAsia="ArialMT"/>
        </w:rPr>
        <w:lastRenderedPageBreak/>
        <w:t>v skladu z pisnim dogovorom iz prve oziroma druge alineje prejšnjega odstavka, če gre za objekt, ki ni stavba iz prejšnje alineje.</w:t>
      </w:r>
    </w:p>
    <w:p w14:paraId="4C86256D" w14:textId="77777777" w:rsidR="00AE0C7D" w:rsidRPr="00B67CC0" w:rsidRDefault="00AE0C7D" w:rsidP="00AE0C7D">
      <w:pPr>
        <w:autoSpaceDE w:val="0"/>
        <w:autoSpaceDN w:val="0"/>
        <w:adjustRightInd w:val="0"/>
        <w:ind w:left="360"/>
        <w:jc w:val="both"/>
        <w:rPr>
          <w:rFonts w:eastAsia="ArialMT"/>
        </w:rPr>
      </w:pPr>
    </w:p>
    <w:p w14:paraId="5156B2DE"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0618DA8D" w14:textId="77777777" w:rsidR="00AE0C7D" w:rsidRPr="00B67CC0" w:rsidRDefault="00AE0C7D" w:rsidP="00AE0C7D">
      <w:pPr>
        <w:autoSpaceDE w:val="0"/>
        <w:autoSpaceDN w:val="0"/>
        <w:adjustRightInd w:val="0"/>
        <w:jc w:val="center"/>
        <w:rPr>
          <w:rFonts w:eastAsia="ArialMT"/>
        </w:rPr>
      </w:pPr>
      <w:r w:rsidRPr="00B67CC0">
        <w:rPr>
          <w:rFonts w:eastAsia="ArialMT"/>
        </w:rPr>
        <w:t>(oskrbovalni standardi)</w:t>
      </w:r>
    </w:p>
    <w:p w14:paraId="0284F5EB" w14:textId="77777777" w:rsidR="00AE0C7D" w:rsidRPr="00B67CC0" w:rsidRDefault="00AE0C7D" w:rsidP="00AE0C7D">
      <w:pPr>
        <w:pStyle w:val="Odstavekseznama"/>
        <w:numPr>
          <w:ilvl w:val="2"/>
          <w:numId w:val="4"/>
        </w:numPr>
        <w:autoSpaceDE w:val="0"/>
        <w:autoSpaceDN w:val="0"/>
        <w:adjustRightInd w:val="0"/>
        <w:ind w:left="709" w:hanging="709"/>
        <w:jc w:val="both"/>
        <w:rPr>
          <w:rFonts w:eastAsia="ArialMT"/>
        </w:rPr>
      </w:pPr>
      <w:r w:rsidRPr="00B67CC0">
        <w:rPr>
          <w:rFonts w:eastAsia="ArialMT"/>
        </w:rPr>
        <w:t>Občina zagotavlja oskrbovalne standarde opremljenosti aglomeracij v skladu z veljavno zakonodajo in operativnim programom odvajanja in čiščenja odpadnih voda.</w:t>
      </w:r>
    </w:p>
    <w:p w14:paraId="41DAEFAB" w14:textId="77777777" w:rsidR="00AE0C7D" w:rsidRPr="00B67CC0" w:rsidRDefault="00AE0C7D" w:rsidP="00AE0C7D">
      <w:pPr>
        <w:pStyle w:val="Odstavekseznama"/>
        <w:numPr>
          <w:ilvl w:val="2"/>
          <w:numId w:val="4"/>
        </w:numPr>
        <w:autoSpaceDE w:val="0"/>
        <w:autoSpaceDN w:val="0"/>
        <w:adjustRightInd w:val="0"/>
        <w:ind w:left="709" w:hanging="709"/>
        <w:jc w:val="both"/>
        <w:rPr>
          <w:rFonts w:eastAsia="ArialMT"/>
        </w:rPr>
      </w:pPr>
      <w:r w:rsidRPr="00B67CC0">
        <w:rPr>
          <w:rFonts w:eastAsia="ArialMT"/>
        </w:rPr>
        <w:t>Občina zagotavlja izvajanje storitev javne službe odvajanja in čiščenja odpadnih voda na celotnem območju Občine v skladu s tem odlokom, veljavno zakonodajo in Programom odvajanja in čiščenja komunalne in padavinske odpadne vode, ki ga v skladu z navodili zakonodaje pripravi Izvajalec in potrdi občinski svet. Usklajen in potrjen program nato Izvajalec v predpisanih rokih posreduje na pristojno ministrstvo.</w:t>
      </w:r>
    </w:p>
    <w:p w14:paraId="07294EEA" w14:textId="77777777" w:rsidR="00AE0C7D" w:rsidRPr="00B67CC0" w:rsidRDefault="00AE0C7D" w:rsidP="00AE0C7D">
      <w:pPr>
        <w:pStyle w:val="Odstavekseznama"/>
        <w:numPr>
          <w:ilvl w:val="2"/>
          <w:numId w:val="4"/>
        </w:numPr>
        <w:autoSpaceDE w:val="0"/>
        <w:autoSpaceDN w:val="0"/>
        <w:adjustRightInd w:val="0"/>
        <w:ind w:left="709" w:hanging="709"/>
        <w:jc w:val="both"/>
        <w:rPr>
          <w:rFonts w:eastAsia="ArialMT"/>
        </w:rPr>
      </w:pPr>
      <w:r w:rsidRPr="00B67CC0">
        <w:rPr>
          <w:rFonts w:eastAsia="ArialMT"/>
        </w:rPr>
        <w:t>Strokovno-tehnične, organizacijske in razvojne naloge javne službe, ki z občinskim aktom ali s pogodbo sklenjeno z Izvajalcem niso prenesene na izvajalca, opravljajo pristojne občinske službe.</w:t>
      </w:r>
    </w:p>
    <w:p w14:paraId="56C51EAE" w14:textId="77777777" w:rsidR="00AE0C7D" w:rsidRPr="00B67CC0" w:rsidRDefault="00AE0C7D" w:rsidP="00AE0C7D">
      <w:pPr>
        <w:autoSpaceDE w:val="0"/>
        <w:autoSpaceDN w:val="0"/>
        <w:adjustRightInd w:val="0"/>
        <w:jc w:val="both"/>
        <w:rPr>
          <w:rFonts w:eastAsia="ArialMT"/>
        </w:rPr>
      </w:pPr>
      <w:r w:rsidRPr="00B67CC0">
        <w:rPr>
          <w:rFonts w:eastAsia="ArialMT"/>
        </w:rPr>
        <w:t xml:space="preserve">  </w:t>
      </w:r>
    </w:p>
    <w:p w14:paraId="6336D17A"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490F0E1C" w14:textId="77777777" w:rsidR="00AE0C7D" w:rsidRPr="00B67CC0" w:rsidRDefault="00AE0C7D" w:rsidP="00AE0C7D">
      <w:pPr>
        <w:autoSpaceDE w:val="0"/>
        <w:autoSpaceDN w:val="0"/>
        <w:adjustRightInd w:val="0"/>
        <w:jc w:val="center"/>
        <w:rPr>
          <w:rFonts w:eastAsia="ArialMT"/>
        </w:rPr>
      </w:pPr>
      <w:r w:rsidRPr="00B67CC0">
        <w:rPr>
          <w:rFonts w:eastAsia="ArialMT"/>
        </w:rPr>
        <w:t>(prostorsko zagotavljanje javne službe odvajanja in čiščenja odpadne vode)</w:t>
      </w:r>
    </w:p>
    <w:p w14:paraId="619D2B60" w14:textId="77777777" w:rsidR="00AE0C7D" w:rsidRPr="00B67CC0" w:rsidRDefault="00AE0C7D" w:rsidP="00AE0C7D">
      <w:pPr>
        <w:pStyle w:val="Odstavekseznama"/>
        <w:numPr>
          <w:ilvl w:val="0"/>
          <w:numId w:val="14"/>
        </w:numPr>
        <w:autoSpaceDE w:val="0"/>
        <w:autoSpaceDN w:val="0"/>
        <w:adjustRightInd w:val="0"/>
        <w:ind w:hanging="720"/>
        <w:jc w:val="both"/>
        <w:rPr>
          <w:rFonts w:eastAsia="ArialMT"/>
        </w:rPr>
      </w:pPr>
      <w:r w:rsidRPr="00B67CC0">
        <w:rPr>
          <w:rFonts w:eastAsia="ArialMT"/>
        </w:rPr>
        <w:t>Javna služba odvajanja komunalne in padavinske odpadne vode se zagotavlja na območju celotne Občine:</w:t>
      </w:r>
    </w:p>
    <w:p w14:paraId="6595EE98" w14:textId="77777777" w:rsidR="00AE0C7D" w:rsidRPr="00B67CC0" w:rsidRDefault="00AE0C7D" w:rsidP="00AE0C7D">
      <w:pPr>
        <w:pStyle w:val="Odstavekseznama"/>
        <w:numPr>
          <w:ilvl w:val="0"/>
          <w:numId w:val="13"/>
        </w:numPr>
        <w:autoSpaceDE w:val="0"/>
        <w:autoSpaceDN w:val="0"/>
        <w:adjustRightInd w:val="0"/>
        <w:jc w:val="both"/>
        <w:rPr>
          <w:rFonts w:eastAsia="ArialMT"/>
        </w:rPr>
      </w:pPr>
      <w:r w:rsidRPr="00B67CC0">
        <w:rPr>
          <w:rFonts w:eastAsia="ArialMT"/>
        </w:rPr>
        <w:t>z odvajanjem komunalne odpadne vode iz objektov in padavinske odpadne vode iz javnih površin v javno kanalizacijo,</w:t>
      </w:r>
    </w:p>
    <w:p w14:paraId="43EF2C90" w14:textId="77777777" w:rsidR="00AE0C7D" w:rsidRPr="00B67CC0" w:rsidRDefault="00AE0C7D" w:rsidP="00AE0C7D">
      <w:pPr>
        <w:pStyle w:val="Odstavekseznama"/>
        <w:numPr>
          <w:ilvl w:val="0"/>
          <w:numId w:val="13"/>
        </w:numPr>
        <w:autoSpaceDE w:val="0"/>
        <w:autoSpaceDN w:val="0"/>
        <w:adjustRightInd w:val="0"/>
        <w:jc w:val="both"/>
        <w:rPr>
          <w:rFonts w:eastAsia="ArialMT"/>
        </w:rPr>
      </w:pPr>
      <w:r w:rsidRPr="00B67CC0">
        <w:rPr>
          <w:rFonts w:eastAsia="ArialMT"/>
        </w:rPr>
        <w:t>s storitvami praznjenja obstoječih greznic, nepretočnih greznic in malih komunalnih čistilnih naprav (v nadaljevanju: MKČN).</w:t>
      </w:r>
    </w:p>
    <w:p w14:paraId="498D6701" w14:textId="77777777" w:rsidR="00AE0C7D" w:rsidRPr="00B67CC0" w:rsidRDefault="00AE0C7D" w:rsidP="00AE0C7D">
      <w:pPr>
        <w:pStyle w:val="Odstavekseznama"/>
        <w:numPr>
          <w:ilvl w:val="0"/>
          <w:numId w:val="14"/>
        </w:numPr>
        <w:autoSpaceDE w:val="0"/>
        <w:autoSpaceDN w:val="0"/>
        <w:adjustRightInd w:val="0"/>
        <w:ind w:hanging="720"/>
        <w:jc w:val="both"/>
        <w:rPr>
          <w:rFonts w:eastAsia="ArialMT"/>
        </w:rPr>
      </w:pPr>
      <w:r w:rsidRPr="00B67CC0">
        <w:rPr>
          <w:rFonts w:eastAsia="ArialMT"/>
        </w:rPr>
        <w:t>Javna služba čiščenja komunalne in padavinske odpadne vode na območju Občine se zagotavlja:</w:t>
      </w:r>
    </w:p>
    <w:p w14:paraId="50B57145" w14:textId="77777777" w:rsidR="00AE0C7D" w:rsidRPr="00B67CC0" w:rsidRDefault="00AE0C7D" w:rsidP="00AE0C7D">
      <w:pPr>
        <w:pStyle w:val="Odstavekseznama"/>
        <w:numPr>
          <w:ilvl w:val="1"/>
          <w:numId w:val="15"/>
        </w:numPr>
        <w:autoSpaceDE w:val="0"/>
        <w:autoSpaceDN w:val="0"/>
        <w:adjustRightInd w:val="0"/>
        <w:ind w:left="993" w:hanging="284"/>
        <w:jc w:val="both"/>
        <w:rPr>
          <w:rFonts w:eastAsia="ArialMT"/>
        </w:rPr>
      </w:pPr>
      <w:r w:rsidRPr="00B67CC0">
        <w:rPr>
          <w:rFonts w:eastAsia="ArialMT"/>
        </w:rPr>
        <w:t>na čistilnih napravah Koper in Piran,</w:t>
      </w:r>
    </w:p>
    <w:p w14:paraId="5BC75116" w14:textId="77777777" w:rsidR="00AE0C7D" w:rsidRPr="00B67CC0" w:rsidRDefault="00AE0C7D" w:rsidP="00AE0C7D">
      <w:pPr>
        <w:pStyle w:val="Odstavekseznama"/>
        <w:numPr>
          <w:ilvl w:val="1"/>
          <w:numId w:val="15"/>
        </w:numPr>
        <w:autoSpaceDE w:val="0"/>
        <w:autoSpaceDN w:val="0"/>
        <w:adjustRightInd w:val="0"/>
        <w:ind w:left="993" w:hanging="284"/>
        <w:jc w:val="both"/>
        <w:rPr>
          <w:rFonts w:eastAsia="ArialMT"/>
        </w:rPr>
      </w:pPr>
      <w:r w:rsidRPr="00B67CC0">
        <w:rPr>
          <w:rFonts w:eastAsia="ArialMT"/>
        </w:rPr>
        <w:t>v malih komunalnih čistilnih napravah Korte in Cetore, samo za komunalne odpadne vode, ki se odvajajo preko javnih kanalizacijskih omrežij iz območij, ki so priključene nanje in z njimi upravlja Izvajalec,</w:t>
      </w:r>
    </w:p>
    <w:p w14:paraId="087E9DD9" w14:textId="77777777" w:rsidR="00AE0C7D" w:rsidRPr="00B67CC0" w:rsidRDefault="00AE0C7D" w:rsidP="00AE0C7D">
      <w:pPr>
        <w:pStyle w:val="Odstavekseznama"/>
        <w:numPr>
          <w:ilvl w:val="1"/>
          <w:numId w:val="15"/>
        </w:numPr>
        <w:autoSpaceDE w:val="0"/>
        <w:autoSpaceDN w:val="0"/>
        <w:adjustRightInd w:val="0"/>
        <w:ind w:left="993" w:hanging="284"/>
        <w:jc w:val="both"/>
        <w:rPr>
          <w:rFonts w:eastAsia="ArialMT"/>
        </w:rPr>
      </w:pPr>
      <w:r w:rsidRPr="00B67CC0">
        <w:rPr>
          <w:rFonts w:eastAsia="ArialMT"/>
        </w:rPr>
        <w:t>v obstoječih greznicah, nepretočnih greznicah in MKČN do 50 PE za odpadne vode iz stavb oziroma drugih objektov (v nadaljevanju: objektov), ki niso priključeni na javno kanalizacijo in z njimi upravlja zasebni lastnik ali upravljavec, ki ga potrdijo lastniki. V primeru, da skupno MKČN upravlja upravljavec, mora biti le-ta izbran in potrjen s strani vseh lastnikov MKČN.</w:t>
      </w:r>
    </w:p>
    <w:p w14:paraId="7C7A5409" w14:textId="77777777" w:rsidR="00AE0C7D" w:rsidRPr="00B67CC0" w:rsidRDefault="00AE0C7D" w:rsidP="00AE0C7D">
      <w:pPr>
        <w:pStyle w:val="Odstavekseznama"/>
        <w:numPr>
          <w:ilvl w:val="0"/>
          <w:numId w:val="16"/>
        </w:numPr>
        <w:autoSpaceDE w:val="0"/>
        <w:autoSpaceDN w:val="0"/>
        <w:adjustRightInd w:val="0"/>
        <w:ind w:hanging="720"/>
        <w:jc w:val="both"/>
        <w:rPr>
          <w:rFonts w:eastAsia="ArialMT"/>
        </w:rPr>
      </w:pPr>
      <w:r w:rsidRPr="00B67CC0">
        <w:rPr>
          <w:rFonts w:eastAsia="ArialMT"/>
        </w:rPr>
        <w:t>Čiščenje grezničnih gošč oziroma blata iz obstoječih greznic, nepretočnih greznic in MKČN se prostorsko zagotavlja na čistilni napravi Koper.</w:t>
      </w:r>
    </w:p>
    <w:p w14:paraId="7BF6E509" w14:textId="77777777" w:rsidR="00AE0C7D" w:rsidRPr="00B67CC0" w:rsidRDefault="00AE0C7D" w:rsidP="00AE0C7D">
      <w:pPr>
        <w:pStyle w:val="Odstavekseznama"/>
        <w:numPr>
          <w:ilvl w:val="0"/>
          <w:numId w:val="16"/>
        </w:numPr>
        <w:autoSpaceDE w:val="0"/>
        <w:autoSpaceDN w:val="0"/>
        <w:adjustRightInd w:val="0"/>
        <w:ind w:hanging="720"/>
        <w:jc w:val="both"/>
        <w:rPr>
          <w:rFonts w:eastAsia="ArialMT"/>
        </w:rPr>
      </w:pPr>
      <w:r w:rsidRPr="00B67CC0">
        <w:rPr>
          <w:rFonts w:eastAsia="ArialMT"/>
        </w:rPr>
        <w:t>Storitve iz prejšnjega odstavka se lahko izvajajo za območje, ki ga z javno službo pokriva Izvajalec.</w:t>
      </w:r>
    </w:p>
    <w:p w14:paraId="49BD8F91" w14:textId="77777777" w:rsidR="00AE0C7D" w:rsidRPr="00B67CC0" w:rsidRDefault="00AE0C7D" w:rsidP="00AE0C7D">
      <w:pPr>
        <w:pStyle w:val="Odstavekseznama"/>
        <w:numPr>
          <w:ilvl w:val="0"/>
          <w:numId w:val="16"/>
        </w:numPr>
        <w:autoSpaceDE w:val="0"/>
        <w:autoSpaceDN w:val="0"/>
        <w:adjustRightInd w:val="0"/>
        <w:ind w:hanging="720"/>
        <w:jc w:val="both"/>
        <w:rPr>
          <w:rFonts w:eastAsia="ArialMT"/>
        </w:rPr>
      </w:pPr>
      <w:r w:rsidRPr="00B67CC0">
        <w:rPr>
          <w:rFonts w:eastAsia="ArialMT"/>
        </w:rPr>
        <w:t>Odvajanje in čiščenje padavinske odpadne vode s cestnega telesa se ne šteje za storitev te javne službe in ni predmet tega odloka.</w:t>
      </w:r>
    </w:p>
    <w:p w14:paraId="08398CEA" w14:textId="77777777" w:rsidR="00AE0C7D" w:rsidRPr="00B67CC0" w:rsidRDefault="00AE0C7D" w:rsidP="00AE0C7D">
      <w:pPr>
        <w:autoSpaceDE w:val="0"/>
        <w:autoSpaceDN w:val="0"/>
        <w:adjustRightInd w:val="0"/>
        <w:jc w:val="center"/>
        <w:rPr>
          <w:rFonts w:eastAsia="ArialMT"/>
        </w:rPr>
      </w:pPr>
    </w:p>
    <w:p w14:paraId="22DF9B51" w14:textId="77777777" w:rsidR="00AE0C7D" w:rsidRPr="00B67CC0" w:rsidRDefault="00AE0C7D" w:rsidP="00AE0C7D">
      <w:pPr>
        <w:autoSpaceDE w:val="0"/>
        <w:autoSpaceDN w:val="0"/>
        <w:adjustRightInd w:val="0"/>
        <w:jc w:val="center"/>
        <w:rPr>
          <w:rFonts w:eastAsia="ArialMT"/>
        </w:rPr>
      </w:pPr>
      <w:r w:rsidRPr="00B67CC0">
        <w:rPr>
          <w:rFonts w:eastAsia="ArialMT"/>
        </w:rPr>
        <w:t>III. JAVNA POOBLASTILA</w:t>
      </w:r>
    </w:p>
    <w:p w14:paraId="77562FA4" w14:textId="77777777" w:rsidR="00AE0C7D" w:rsidRPr="00B67CC0" w:rsidRDefault="00AE0C7D" w:rsidP="00AE0C7D">
      <w:pPr>
        <w:autoSpaceDE w:val="0"/>
        <w:autoSpaceDN w:val="0"/>
        <w:adjustRightInd w:val="0"/>
        <w:jc w:val="center"/>
        <w:rPr>
          <w:rFonts w:eastAsia="ArialMT"/>
        </w:rPr>
      </w:pPr>
    </w:p>
    <w:p w14:paraId="406E8FC7"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6C8EA007" w14:textId="77777777" w:rsidR="00AE0C7D" w:rsidRPr="00B67CC0" w:rsidRDefault="00AE0C7D" w:rsidP="00AE0C7D">
      <w:pPr>
        <w:autoSpaceDE w:val="0"/>
        <w:autoSpaceDN w:val="0"/>
        <w:adjustRightInd w:val="0"/>
        <w:jc w:val="center"/>
        <w:rPr>
          <w:rFonts w:eastAsia="ArialMT"/>
        </w:rPr>
      </w:pPr>
      <w:r w:rsidRPr="00B67CC0">
        <w:rPr>
          <w:rFonts w:eastAsia="ArialMT"/>
        </w:rPr>
        <w:t>(upravni postopki in javna pooblastila)</w:t>
      </w:r>
    </w:p>
    <w:p w14:paraId="369E2B79" w14:textId="77777777" w:rsidR="00AE0C7D" w:rsidRPr="00B67CC0" w:rsidRDefault="00AE0C7D" w:rsidP="00AE0C7D">
      <w:pPr>
        <w:pStyle w:val="Odstavekseznama"/>
        <w:numPr>
          <w:ilvl w:val="0"/>
          <w:numId w:val="17"/>
        </w:numPr>
        <w:autoSpaceDE w:val="0"/>
        <w:autoSpaceDN w:val="0"/>
        <w:adjustRightInd w:val="0"/>
        <w:ind w:hanging="720"/>
        <w:jc w:val="both"/>
        <w:rPr>
          <w:rFonts w:eastAsia="ArialMT"/>
        </w:rPr>
      </w:pPr>
      <w:r w:rsidRPr="00B67CC0">
        <w:rPr>
          <w:rFonts w:eastAsia="ArialMT"/>
        </w:rPr>
        <w:t>Izvajalca na območju občine na podlagi javnega pooblastila izvajata naslednje naloge v zvezi z opravljanjem javne službe odvajanja in čiščenja odpadnih voda:</w:t>
      </w:r>
    </w:p>
    <w:p w14:paraId="6CF68F68" w14:textId="77777777" w:rsidR="00AE0C7D" w:rsidRPr="00B67CC0" w:rsidRDefault="00AE0C7D" w:rsidP="00AE0C7D">
      <w:pPr>
        <w:pStyle w:val="Odstavekseznama"/>
        <w:numPr>
          <w:ilvl w:val="0"/>
          <w:numId w:val="18"/>
        </w:numPr>
        <w:autoSpaceDE w:val="0"/>
        <w:autoSpaceDN w:val="0"/>
        <w:adjustRightInd w:val="0"/>
        <w:ind w:hanging="359"/>
        <w:jc w:val="both"/>
        <w:rPr>
          <w:rFonts w:eastAsia="ArialMT"/>
        </w:rPr>
      </w:pPr>
      <w:r w:rsidRPr="00B67CC0">
        <w:rPr>
          <w:rFonts w:eastAsia="ArialMT"/>
        </w:rPr>
        <w:t>vodita kataster javne kanalizacije,</w:t>
      </w:r>
    </w:p>
    <w:p w14:paraId="49E86970" w14:textId="77777777" w:rsidR="00AE0C7D" w:rsidRPr="00B67CC0" w:rsidRDefault="00AE0C7D" w:rsidP="00AE0C7D">
      <w:pPr>
        <w:pStyle w:val="Odstavekseznama"/>
        <w:numPr>
          <w:ilvl w:val="0"/>
          <w:numId w:val="18"/>
        </w:numPr>
        <w:autoSpaceDE w:val="0"/>
        <w:autoSpaceDN w:val="0"/>
        <w:adjustRightInd w:val="0"/>
        <w:ind w:hanging="359"/>
        <w:jc w:val="both"/>
        <w:rPr>
          <w:rFonts w:eastAsia="ArialMT"/>
        </w:rPr>
      </w:pPr>
      <w:r w:rsidRPr="00B67CC0">
        <w:rPr>
          <w:rFonts w:eastAsia="ArialMT"/>
        </w:rPr>
        <w:t>izdajata smernice za načrtovanje predvidene prostorske ureditve,</w:t>
      </w:r>
    </w:p>
    <w:p w14:paraId="7421D3D0" w14:textId="77777777" w:rsidR="00AE0C7D" w:rsidRPr="00B67CC0" w:rsidRDefault="00AE0C7D" w:rsidP="00AE0C7D">
      <w:pPr>
        <w:pStyle w:val="Odstavekseznama"/>
        <w:numPr>
          <w:ilvl w:val="0"/>
          <w:numId w:val="18"/>
        </w:numPr>
        <w:autoSpaceDE w:val="0"/>
        <w:autoSpaceDN w:val="0"/>
        <w:adjustRightInd w:val="0"/>
        <w:ind w:hanging="359"/>
        <w:jc w:val="both"/>
        <w:rPr>
          <w:rFonts w:eastAsia="ArialMT"/>
        </w:rPr>
      </w:pPr>
      <w:r w:rsidRPr="00B67CC0">
        <w:rPr>
          <w:rFonts w:eastAsia="ArialMT"/>
        </w:rPr>
        <w:lastRenderedPageBreak/>
        <w:t>izdajata mnenja k dopolnjenem predlogom prostorskih aktov,</w:t>
      </w:r>
    </w:p>
    <w:p w14:paraId="50C7C281" w14:textId="77777777" w:rsidR="00AE0C7D" w:rsidRPr="00B67CC0" w:rsidRDefault="00AE0C7D" w:rsidP="00AE0C7D">
      <w:pPr>
        <w:pStyle w:val="Odstavekseznama"/>
        <w:numPr>
          <w:ilvl w:val="0"/>
          <w:numId w:val="18"/>
        </w:numPr>
        <w:autoSpaceDE w:val="0"/>
        <w:autoSpaceDN w:val="0"/>
        <w:adjustRightInd w:val="0"/>
        <w:ind w:hanging="359"/>
        <w:jc w:val="both"/>
        <w:rPr>
          <w:rFonts w:eastAsia="ArialMT"/>
        </w:rPr>
      </w:pPr>
      <w:r w:rsidRPr="00B67CC0">
        <w:rPr>
          <w:rFonts w:eastAsia="ArialMT"/>
        </w:rPr>
        <w:t>izdajata projektne pogoje, soglasja in mnenja v skladu s predpisi, ki urejajo graditev objektov in urejanje prostora ter odvajanje in čiščenje odpadnih voda.</w:t>
      </w:r>
    </w:p>
    <w:p w14:paraId="1A7DB717" w14:textId="77777777" w:rsidR="00AE0C7D" w:rsidRPr="00B67CC0" w:rsidRDefault="00AE0C7D" w:rsidP="00AE0C7D">
      <w:pPr>
        <w:pStyle w:val="Odstavekseznama"/>
        <w:numPr>
          <w:ilvl w:val="0"/>
          <w:numId w:val="17"/>
        </w:numPr>
        <w:autoSpaceDE w:val="0"/>
        <w:autoSpaceDN w:val="0"/>
        <w:adjustRightInd w:val="0"/>
        <w:ind w:hanging="720"/>
        <w:jc w:val="both"/>
        <w:rPr>
          <w:rFonts w:eastAsia="ArialMT"/>
        </w:rPr>
      </w:pPr>
      <w:r w:rsidRPr="00B67CC0">
        <w:rPr>
          <w:rFonts w:eastAsia="ArialMT"/>
        </w:rPr>
        <w:t>Izvajalca izdajata smernice, mnenja, projektne pogoje in soglasja na podlagi vloge in predložene dokumentacije, ki je podrobneje določena v predpisih o graditvi objektov, prostorskem načrtovanju, in zakonodaji s področja okolja.</w:t>
      </w:r>
    </w:p>
    <w:p w14:paraId="63E5BA3B" w14:textId="77777777" w:rsidR="00AE0C7D" w:rsidRPr="00B67CC0" w:rsidRDefault="00AE0C7D" w:rsidP="00AE0C7D">
      <w:pPr>
        <w:autoSpaceDE w:val="0"/>
        <w:autoSpaceDN w:val="0"/>
        <w:adjustRightInd w:val="0"/>
        <w:ind w:left="709"/>
        <w:jc w:val="both"/>
        <w:rPr>
          <w:rFonts w:eastAsia="ArialMT"/>
        </w:rPr>
      </w:pPr>
      <w:r w:rsidRPr="00B67CC0">
        <w:rPr>
          <w:rFonts w:eastAsia="ArialMT"/>
        </w:rPr>
        <w:t>K vlogi za izdajo projektnih pogojev oziroma soglasij za novogradnjo ali rekonstrukcijo objekta mora biti priloženo tudi:</w:t>
      </w:r>
    </w:p>
    <w:p w14:paraId="7F265135" w14:textId="77777777" w:rsidR="00AE0C7D" w:rsidRPr="00B67CC0" w:rsidRDefault="00AE0C7D" w:rsidP="00AE0C7D">
      <w:pPr>
        <w:pStyle w:val="Odstavekseznama"/>
        <w:numPr>
          <w:ilvl w:val="1"/>
          <w:numId w:val="19"/>
        </w:numPr>
        <w:autoSpaceDE w:val="0"/>
        <w:autoSpaceDN w:val="0"/>
        <w:adjustRightInd w:val="0"/>
        <w:ind w:left="993" w:hanging="284"/>
        <w:jc w:val="both"/>
        <w:rPr>
          <w:rFonts w:eastAsia="ArialMT"/>
        </w:rPr>
      </w:pPr>
      <w:r w:rsidRPr="00B67CC0">
        <w:rPr>
          <w:rFonts w:eastAsia="ArialMT"/>
        </w:rPr>
        <w:t>v primeru priključitve na javno kanalizacijo načrt izvedbe priključitve na javno kanalizacijo z oznako dimenzij cevovoda, materiala, koto priključitve, vzdolžnim profilom priključka, lokacijo in oznako priključnih jaškov javne kanalizacije,</w:t>
      </w:r>
    </w:p>
    <w:p w14:paraId="7C064E0B" w14:textId="77777777" w:rsidR="00AE0C7D" w:rsidRPr="00B67CC0" w:rsidRDefault="00AE0C7D" w:rsidP="00AE0C7D">
      <w:pPr>
        <w:pStyle w:val="Odstavekseznama"/>
        <w:numPr>
          <w:ilvl w:val="1"/>
          <w:numId w:val="19"/>
        </w:numPr>
        <w:autoSpaceDE w:val="0"/>
        <w:autoSpaceDN w:val="0"/>
        <w:adjustRightInd w:val="0"/>
        <w:ind w:left="993" w:hanging="284"/>
        <w:jc w:val="both"/>
        <w:rPr>
          <w:rFonts w:eastAsia="ArialMT"/>
        </w:rPr>
      </w:pPr>
      <w:r w:rsidRPr="00B67CC0">
        <w:rPr>
          <w:rFonts w:eastAsia="ArialMT"/>
        </w:rPr>
        <w:t>v primeru vgradnje male komunalne čistilne naprave načrt z vrisano lokacijo centra čistilne naprave, kapaciteto MKČN, predvideno porabo pitne vode, lokacijo iztoka in iztočnega jaška vse v evropskem koordinatnem sistemu,</w:t>
      </w:r>
    </w:p>
    <w:p w14:paraId="18ECFC80" w14:textId="77777777" w:rsidR="00AE0C7D" w:rsidRPr="00B67CC0" w:rsidRDefault="00AE0C7D" w:rsidP="00AE0C7D">
      <w:pPr>
        <w:pStyle w:val="Odstavekseznama"/>
        <w:numPr>
          <w:ilvl w:val="1"/>
          <w:numId w:val="19"/>
        </w:numPr>
        <w:autoSpaceDE w:val="0"/>
        <w:autoSpaceDN w:val="0"/>
        <w:adjustRightInd w:val="0"/>
        <w:ind w:left="993" w:hanging="284"/>
        <w:jc w:val="both"/>
        <w:rPr>
          <w:rFonts w:eastAsia="ArialMT"/>
        </w:rPr>
      </w:pPr>
      <w:r w:rsidRPr="00B67CC0">
        <w:rPr>
          <w:rFonts w:eastAsia="ArialMT"/>
        </w:rPr>
        <w:t>situacijo v merilu 1:500 z vrisanimi objekti ter vsemi komunalnimi napravami in objekti, ki se ali se bodo nahajali na lokaciji,</w:t>
      </w:r>
    </w:p>
    <w:p w14:paraId="569F81C1" w14:textId="77777777" w:rsidR="00AE0C7D" w:rsidRPr="00B67CC0" w:rsidRDefault="00AE0C7D" w:rsidP="00AE0C7D">
      <w:pPr>
        <w:pStyle w:val="Odstavekseznama"/>
        <w:numPr>
          <w:ilvl w:val="1"/>
          <w:numId w:val="19"/>
        </w:numPr>
        <w:autoSpaceDE w:val="0"/>
        <w:autoSpaceDN w:val="0"/>
        <w:adjustRightInd w:val="0"/>
        <w:ind w:left="993" w:hanging="284"/>
        <w:jc w:val="both"/>
        <w:rPr>
          <w:rFonts w:eastAsia="ArialMT"/>
        </w:rPr>
      </w:pPr>
      <w:r w:rsidRPr="00B67CC0">
        <w:rPr>
          <w:rFonts w:eastAsia="ArialMT"/>
        </w:rPr>
        <w:t>načrt ponikovalnice, z navedbo lokacije in geomehanskim mnenjem, v kolikor je predvideno ponikanje meteorne ali prečiščene vode, ter koordinate ponikalnice,</w:t>
      </w:r>
    </w:p>
    <w:p w14:paraId="4041BF5A" w14:textId="77777777" w:rsidR="00AE0C7D" w:rsidRPr="00B67CC0" w:rsidRDefault="00AE0C7D" w:rsidP="00AE0C7D">
      <w:pPr>
        <w:pStyle w:val="Odstavekseznama"/>
        <w:numPr>
          <w:ilvl w:val="1"/>
          <w:numId w:val="19"/>
        </w:numPr>
        <w:autoSpaceDE w:val="0"/>
        <w:autoSpaceDN w:val="0"/>
        <w:adjustRightInd w:val="0"/>
        <w:ind w:left="993" w:hanging="284"/>
        <w:jc w:val="both"/>
        <w:rPr>
          <w:rFonts w:eastAsia="ArialMT"/>
        </w:rPr>
      </w:pPr>
      <w:r w:rsidRPr="00B67CC0">
        <w:rPr>
          <w:rFonts w:eastAsia="ArialMT"/>
        </w:rPr>
        <w:t>overjeno pogodbo o služnosti z lastnikom parcele, po kateri bo potekal kanalizacijski priključek ali iztok,</w:t>
      </w:r>
    </w:p>
    <w:p w14:paraId="3556AB4D" w14:textId="77777777" w:rsidR="00AE0C7D" w:rsidRPr="00B67CC0" w:rsidRDefault="00AE0C7D" w:rsidP="00AE0C7D">
      <w:pPr>
        <w:pStyle w:val="Odstavekseznama"/>
        <w:numPr>
          <w:ilvl w:val="1"/>
          <w:numId w:val="19"/>
        </w:numPr>
        <w:autoSpaceDE w:val="0"/>
        <w:autoSpaceDN w:val="0"/>
        <w:adjustRightInd w:val="0"/>
        <w:ind w:left="993" w:hanging="284"/>
        <w:jc w:val="both"/>
        <w:rPr>
          <w:rFonts w:eastAsia="ArialMT"/>
        </w:rPr>
      </w:pPr>
      <w:r w:rsidRPr="00B67CC0">
        <w:rPr>
          <w:rFonts w:eastAsia="ArialMT"/>
        </w:rPr>
        <w:t xml:space="preserve">opis dejavnosti z navedbo o predvideni porabi vode in načinu odvajanja in morebitnega </w:t>
      </w:r>
      <w:proofErr w:type="spellStart"/>
      <w:r w:rsidRPr="00B67CC0">
        <w:rPr>
          <w:rFonts w:eastAsia="ArialMT"/>
        </w:rPr>
        <w:t>predčiščenja</w:t>
      </w:r>
      <w:proofErr w:type="spellEnd"/>
      <w:r w:rsidRPr="00B67CC0">
        <w:rPr>
          <w:rFonts w:eastAsia="ArialMT"/>
        </w:rPr>
        <w:t xml:space="preserve"> odpadne vode in načinom doseganja predpisanih parametrov in meritev pred iztokom v javni kanalizacijski sistem,</w:t>
      </w:r>
    </w:p>
    <w:p w14:paraId="58F66703" w14:textId="77777777" w:rsidR="00AE0C7D" w:rsidRPr="00B67CC0" w:rsidRDefault="00AE0C7D" w:rsidP="00AE0C7D">
      <w:pPr>
        <w:pStyle w:val="Odstavekseznama"/>
        <w:numPr>
          <w:ilvl w:val="1"/>
          <w:numId w:val="19"/>
        </w:numPr>
        <w:autoSpaceDE w:val="0"/>
        <w:autoSpaceDN w:val="0"/>
        <w:adjustRightInd w:val="0"/>
        <w:ind w:left="993" w:hanging="284"/>
        <w:jc w:val="both"/>
        <w:rPr>
          <w:rFonts w:eastAsia="ArialMT"/>
        </w:rPr>
      </w:pPr>
      <w:r w:rsidRPr="00B67CC0">
        <w:rPr>
          <w:rFonts w:eastAsia="ArialMT"/>
        </w:rPr>
        <w:t>potrdilo pristojnega organa o odstranitvi objekta ali spremembi namembnosti stavbe, v kolikor gre za odstranitev priključka.</w:t>
      </w:r>
    </w:p>
    <w:p w14:paraId="7FDAC736" w14:textId="77777777" w:rsidR="00AE0C7D" w:rsidRPr="00B67CC0" w:rsidRDefault="00AE0C7D" w:rsidP="00AE0C7D">
      <w:pPr>
        <w:pStyle w:val="Odstavekseznama"/>
        <w:numPr>
          <w:ilvl w:val="0"/>
          <w:numId w:val="17"/>
        </w:numPr>
        <w:autoSpaceDE w:val="0"/>
        <w:autoSpaceDN w:val="0"/>
        <w:adjustRightInd w:val="0"/>
        <w:ind w:hanging="720"/>
        <w:jc w:val="both"/>
        <w:rPr>
          <w:rFonts w:eastAsia="ArialMT"/>
        </w:rPr>
      </w:pPr>
      <w:r w:rsidRPr="00B67CC0">
        <w:rPr>
          <w:rFonts w:eastAsia="ArialMT"/>
        </w:rPr>
        <w:t>Izvajalec en izvod DGD projekta komunalne opremljenosti za ureditev odvajanja in čiščenja odpadnih voda, za katerega izda soglasje/mnenje arhivira skupaj z izdanim soglasjem.</w:t>
      </w:r>
    </w:p>
    <w:p w14:paraId="07195CC1" w14:textId="77777777" w:rsidR="00AE0C7D" w:rsidRPr="00B67CC0" w:rsidRDefault="00AE0C7D" w:rsidP="00AE0C7D">
      <w:pPr>
        <w:pStyle w:val="Odstavekseznama"/>
        <w:numPr>
          <w:ilvl w:val="0"/>
          <w:numId w:val="17"/>
        </w:numPr>
        <w:autoSpaceDE w:val="0"/>
        <w:autoSpaceDN w:val="0"/>
        <w:adjustRightInd w:val="0"/>
        <w:ind w:hanging="720"/>
        <w:jc w:val="both"/>
        <w:rPr>
          <w:rFonts w:eastAsia="ArialMT"/>
        </w:rPr>
      </w:pPr>
      <w:r w:rsidRPr="00B67CC0">
        <w:rPr>
          <w:rFonts w:eastAsia="ArialMT"/>
        </w:rPr>
        <w:t>Izvajalec sodeluje tudi kot strokovni sodelavec pri izgradnji, rekonstrukciji in obnovi kanalizacijskega omrežja ter tehničnih pregledih objektov oziroma pregledih novozgrajenega kanalizacijskega omrežja.</w:t>
      </w:r>
    </w:p>
    <w:p w14:paraId="73080E95" w14:textId="77777777" w:rsidR="00AE0C7D" w:rsidRPr="00B67CC0" w:rsidRDefault="00AE0C7D" w:rsidP="00AE0C7D">
      <w:pPr>
        <w:pStyle w:val="Odstavekseznama"/>
        <w:numPr>
          <w:ilvl w:val="0"/>
          <w:numId w:val="17"/>
        </w:numPr>
        <w:autoSpaceDE w:val="0"/>
        <w:autoSpaceDN w:val="0"/>
        <w:adjustRightInd w:val="0"/>
        <w:ind w:hanging="720"/>
        <w:jc w:val="both"/>
        <w:rPr>
          <w:rFonts w:eastAsia="ArialMT"/>
        </w:rPr>
      </w:pPr>
      <w:r w:rsidRPr="00B67CC0">
        <w:rPr>
          <w:rFonts w:eastAsia="ArialMT"/>
        </w:rPr>
        <w:t xml:space="preserve">Povračila stroškov v zvezi z opravljanjem javnih pooblastil Izvajalec in Občina uredita v posebni pogodbi.  </w:t>
      </w:r>
    </w:p>
    <w:p w14:paraId="17246C5B" w14:textId="77777777" w:rsidR="00AE0C7D" w:rsidRPr="00B67CC0" w:rsidRDefault="00AE0C7D" w:rsidP="00AE0C7D">
      <w:pPr>
        <w:pStyle w:val="Odstavekseznama"/>
        <w:numPr>
          <w:ilvl w:val="0"/>
          <w:numId w:val="17"/>
        </w:numPr>
        <w:autoSpaceDE w:val="0"/>
        <w:autoSpaceDN w:val="0"/>
        <w:adjustRightInd w:val="0"/>
        <w:ind w:hanging="720"/>
        <w:jc w:val="both"/>
        <w:rPr>
          <w:rFonts w:eastAsia="ArialMT"/>
        </w:rPr>
      </w:pPr>
      <w:r w:rsidRPr="00B67CC0">
        <w:rPr>
          <w:rFonts w:eastAsia="ArialMT"/>
        </w:rPr>
        <w:t>Občina lahko v skladu z zakonskimi predpisi prekliče javno pooblastilo.</w:t>
      </w:r>
    </w:p>
    <w:p w14:paraId="6B5DAD35" w14:textId="77777777" w:rsidR="00AE0C7D" w:rsidRPr="00B67CC0" w:rsidRDefault="00AE0C7D" w:rsidP="00AE0C7D">
      <w:pPr>
        <w:autoSpaceDE w:val="0"/>
        <w:autoSpaceDN w:val="0"/>
        <w:adjustRightInd w:val="0"/>
        <w:jc w:val="both"/>
        <w:rPr>
          <w:rFonts w:eastAsia="ArialMT"/>
        </w:rPr>
      </w:pPr>
    </w:p>
    <w:p w14:paraId="03CAB568"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129E00AB" w14:textId="77777777" w:rsidR="00AE0C7D" w:rsidRPr="00B67CC0" w:rsidRDefault="00AE0C7D" w:rsidP="00AE0C7D">
      <w:pPr>
        <w:autoSpaceDE w:val="0"/>
        <w:autoSpaceDN w:val="0"/>
        <w:adjustRightInd w:val="0"/>
        <w:jc w:val="center"/>
        <w:rPr>
          <w:rFonts w:eastAsia="ArialMT"/>
        </w:rPr>
      </w:pPr>
      <w:r w:rsidRPr="00B67CC0">
        <w:rPr>
          <w:rFonts w:eastAsia="ArialMT"/>
        </w:rPr>
        <w:t>(posredovanje podatkov iz javnih evidenc in katastra)</w:t>
      </w:r>
    </w:p>
    <w:p w14:paraId="528C6834" w14:textId="77777777" w:rsidR="00AE0C7D" w:rsidRPr="00B67CC0" w:rsidRDefault="00AE0C7D" w:rsidP="00AE0C7D">
      <w:pPr>
        <w:pStyle w:val="Odstavekseznama"/>
        <w:numPr>
          <w:ilvl w:val="0"/>
          <w:numId w:val="20"/>
        </w:numPr>
        <w:autoSpaceDE w:val="0"/>
        <w:autoSpaceDN w:val="0"/>
        <w:adjustRightInd w:val="0"/>
        <w:ind w:left="709" w:hanging="709"/>
        <w:jc w:val="both"/>
        <w:rPr>
          <w:rFonts w:eastAsia="ArialMT"/>
        </w:rPr>
      </w:pPr>
      <w:r w:rsidRPr="00B67CC0">
        <w:rPr>
          <w:rFonts w:eastAsia="ArialMT"/>
        </w:rPr>
        <w:t>Skladno z določili zakona, ki ureja dostop do informacij javnega značaja, je Izvajalec prosilcem dolžan omogočiti vpogled, prepis, fotokopijo ali elektronski zapis zahtevanih podatkov iz uradnih evidenc, ki jih je dolžan voditi v skladu z veljavnimi predpisi.</w:t>
      </w:r>
    </w:p>
    <w:p w14:paraId="6F8662B0" w14:textId="77777777" w:rsidR="00AE0C7D" w:rsidRPr="00B67CC0" w:rsidRDefault="00AE0C7D" w:rsidP="00AE0C7D">
      <w:pPr>
        <w:pStyle w:val="Odstavekseznama"/>
        <w:numPr>
          <w:ilvl w:val="0"/>
          <w:numId w:val="20"/>
        </w:numPr>
        <w:autoSpaceDE w:val="0"/>
        <w:autoSpaceDN w:val="0"/>
        <w:adjustRightInd w:val="0"/>
        <w:ind w:left="709" w:hanging="709"/>
        <w:jc w:val="both"/>
        <w:rPr>
          <w:rFonts w:eastAsia="ArialMT"/>
        </w:rPr>
      </w:pPr>
      <w:r w:rsidRPr="00B67CC0">
        <w:rPr>
          <w:rFonts w:eastAsia="ArialMT"/>
        </w:rPr>
        <w:t>Vpogled v zahtevane podatke je brezplačen. Za posredovanje prepisa, fotokopije ali elektronskega zapisa zahtevane informacije lahko Izvajalec prosilcu zaračuna materialne stroške v skladu s stroškovnikom.</w:t>
      </w:r>
    </w:p>
    <w:p w14:paraId="1184E4F0" w14:textId="77777777" w:rsidR="00AE0C7D" w:rsidRPr="00B67CC0" w:rsidRDefault="00AE0C7D" w:rsidP="00AE0C7D">
      <w:pPr>
        <w:autoSpaceDE w:val="0"/>
        <w:autoSpaceDN w:val="0"/>
        <w:adjustRightInd w:val="0"/>
        <w:jc w:val="both"/>
        <w:rPr>
          <w:rFonts w:eastAsia="ArialMT"/>
        </w:rPr>
      </w:pPr>
    </w:p>
    <w:p w14:paraId="324F8D5A" w14:textId="77777777" w:rsidR="00AE0C7D" w:rsidRPr="00B67CC0" w:rsidRDefault="00AE0C7D" w:rsidP="00AE0C7D">
      <w:pPr>
        <w:autoSpaceDE w:val="0"/>
        <w:autoSpaceDN w:val="0"/>
        <w:adjustRightInd w:val="0"/>
        <w:jc w:val="center"/>
        <w:rPr>
          <w:rFonts w:eastAsia="ArialMT"/>
        </w:rPr>
      </w:pPr>
      <w:r w:rsidRPr="00B67CC0">
        <w:rPr>
          <w:rFonts w:eastAsia="ArialMT"/>
        </w:rPr>
        <w:t>IV. VRSTA IN OBSEG STORITEV JAVNE SLUŽBE</w:t>
      </w:r>
    </w:p>
    <w:p w14:paraId="30EE7815" w14:textId="77777777" w:rsidR="00AE0C7D" w:rsidRPr="00B67CC0" w:rsidRDefault="00AE0C7D" w:rsidP="00AE0C7D">
      <w:pPr>
        <w:autoSpaceDE w:val="0"/>
        <w:autoSpaceDN w:val="0"/>
        <w:adjustRightInd w:val="0"/>
        <w:jc w:val="center"/>
        <w:rPr>
          <w:rFonts w:eastAsia="ArialMT"/>
        </w:rPr>
      </w:pPr>
    </w:p>
    <w:p w14:paraId="478194EC"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513AECA9" w14:textId="77777777" w:rsidR="00AE0C7D" w:rsidRPr="00B67CC0" w:rsidRDefault="00AE0C7D" w:rsidP="00AE0C7D">
      <w:pPr>
        <w:autoSpaceDE w:val="0"/>
        <w:autoSpaceDN w:val="0"/>
        <w:adjustRightInd w:val="0"/>
        <w:jc w:val="center"/>
        <w:rPr>
          <w:rFonts w:eastAsia="ArialMT"/>
        </w:rPr>
      </w:pPr>
      <w:r w:rsidRPr="00B67CC0">
        <w:rPr>
          <w:rFonts w:eastAsia="ArialMT"/>
        </w:rPr>
        <w:t>(storitve izvajalca javne službe)</w:t>
      </w:r>
    </w:p>
    <w:p w14:paraId="5C9601CF" w14:textId="77777777" w:rsidR="00AE0C7D" w:rsidRPr="00B67CC0" w:rsidRDefault="00AE0C7D" w:rsidP="00AE0C7D">
      <w:pPr>
        <w:pStyle w:val="Odstavekseznama"/>
        <w:numPr>
          <w:ilvl w:val="2"/>
          <w:numId w:val="18"/>
        </w:numPr>
        <w:autoSpaceDE w:val="0"/>
        <w:autoSpaceDN w:val="0"/>
        <w:adjustRightInd w:val="0"/>
        <w:ind w:left="709" w:hanging="709"/>
        <w:jc w:val="both"/>
        <w:rPr>
          <w:rFonts w:eastAsia="ArialMT"/>
        </w:rPr>
      </w:pPr>
      <w:r w:rsidRPr="00B67CC0">
        <w:rPr>
          <w:rFonts w:eastAsia="ArialMT"/>
        </w:rPr>
        <w:t>Kot obvezno storitev javne službe mora Izvajalec v naselju ali delu naselja, ki je opremljeno z javno kanalizacijo, zagotoviti:</w:t>
      </w:r>
    </w:p>
    <w:p w14:paraId="01D04A0E"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lastRenderedPageBreak/>
        <w:t>redno vzdrževanje objektov javne kanalizacije,</w:t>
      </w:r>
    </w:p>
    <w:p w14:paraId="2EB5A51F"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odvajanje in čiščenje komunalne odpadne vode, ki se odvaja v javno kanalizacijo,</w:t>
      </w:r>
    </w:p>
    <w:p w14:paraId="098C6C49"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odvajanje in čiščenje padavinske odpadne vode, ki se iz javnih površin odvajajo v javno kanalizacijo, v primeru, da ponikanje ali odvajanje v vodotok ni možno,</w:t>
      </w:r>
    </w:p>
    <w:p w14:paraId="6B22E4B7"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deratizacijo javne kanalizacije, ki se obvezno opravi, kadar se pojavi ali obstaja nevarnost, da se pojavi nalezljiva bolezen, katere vir okužbe ali prenašalci so glodavci,</w:t>
      </w:r>
    </w:p>
    <w:p w14:paraId="34AD2329"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prevzem in odvoz komunalne odpadne vode, ki se zbira v nepretočnih greznicah v komunalno čistilno napravo in njeno čiščenje,</w:t>
      </w:r>
    </w:p>
    <w:p w14:paraId="712ABE46"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prevzem in odvoz ter obdelavo blata iz obstoječih greznic in MKČN do 50 PE na čistilni napravi,</w:t>
      </w:r>
    </w:p>
    <w:p w14:paraId="0FD2703B"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pregledovanje MKČN do 50 PE,</w:t>
      </w:r>
    </w:p>
    <w:p w14:paraId="17283106"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obveščanje uporabnikov javne službe,</w:t>
      </w:r>
    </w:p>
    <w:p w14:paraId="7BED5F62"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izdelava programa izvajanja javne službe,</w:t>
      </w:r>
    </w:p>
    <w:p w14:paraId="5C71393F"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vodenje evidenc o izvajanju javne službe,</w:t>
      </w:r>
    </w:p>
    <w:p w14:paraId="7EAE0F75"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poročanje o izvajanju javne službe,</w:t>
      </w:r>
    </w:p>
    <w:p w14:paraId="7693F915" w14:textId="77777777" w:rsidR="00AE0C7D" w:rsidRPr="00B67CC0" w:rsidRDefault="00AE0C7D" w:rsidP="00AE0C7D">
      <w:pPr>
        <w:pStyle w:val="Odstavekseznama"/>
        <w:numPr>
          <w:ilvl w:val="1"/>
          <w:numId w:val="21"/>
        </w:numPr>
        <w:autoSpaceDE w:val="0"/>
        <w:autoSpaceDN w:val="0"/>
        <w:adjustRightInd w:val="0"/>
        <w:ind w:left="1134" w:hanging="425"/>
        <w:jc w:val="both"/>
        <w:rPr>
          <w:rFonts w:eastAsia="ArialMT"/>
        </w:rPr>
      </w:pPr>
      <w:r w:rsidRPr="00B67CC0">
        <w:rPr>
          <w:rFonts w:eastAsia="ArialMT"/>
        </w:rPr>
        <w:t>priključevanje novih uporabnikov javne službe.</w:t>
      </w:r>
    </w:p>
    <w:p w14:paraId="25C784F4" w14:textId="77777777" w:rsidR="00AE0C7D" w:rsidRPr="00B67CC0" w:rsidRDefault="00AE0C7D" w:rsidP="00AE0C7D">
      <w:pPr>
        <w:pStyle w:val="Odstavekseznama"/>
        <w:numPr>
          <w:ilvl w:val="0"/>
          <w:numId w:val="22"/>
        </w:numPr>
        <w:autoSpaceDE w:val="0"/>
        <w:autoSpaceDN w:val="0"/>
        <w:adjustRightInd w:val="0"/>
        <w:ind w:left="709" w:hanging="709"/>
        <w:jc w:val="both"/>
        <w:rPr>
          <w:rFonts w:eastAsia="ArialMT"/>
        </w:rPr>
      </w:pPr>
      <w:r w:rsidRPr="00B67CC0">
        <w:rPr>
          <w:rFonts w:eastAsia="ArialMT"/>
        </w:rPr>
        <w:t>V okviru javne službe mora Izvajalec za MKČN enako ali večjo od 50 PE, ki je v lasti lastnika objekta in se nahaja izven meja aglomeracije zagotavljati prevzem, odvoz in obdelavo blata.</w:t>
      </w:r>
    </w:p>
    <w:p w14:paraId="724454E3" w14:textId="77777777" w:rsidR="00AE0C7D" w:rsidRPr="00B67CC0" w:rsidRDefault="00AE0C7D" w:rsidP="00AE0C7D">
      <w:pPr>
        <w:pStyle w:val="Odstavekseznama"/>
        <w:numPr>
          <w:ilvl w:val="0"/>
          <w:numId w:val="22"/>
        </w:numPr>
        <w:autoSpaceDE w:val="0"/>
        <w:autoSpaceDN w:val="0"/>
        <w:adjustRightInd w:val="0"/>
        <w:ind w:left="709" w:hanging="709"/>
        <w:jc w:val="both"/>
        <w:rPr>
          <w:rFonts w:eastAsia="ArialMT"/>
        </w:rPr>
      </w:pPr>
      <w:r w:rsidRPr="00B67CC0">
        <w:rPr>
          <w:rFonts w:eastAsia="ArialMT"/>
        </w:rPr>
        <w:t>Posebne storitve javne službe so:</w:t>
      </w:r>
    </w:p>
    <w:p w14:paraId="427976E9" w14:textId="77777777" w:rsidR="00AE0C7D" w:rsidRPr="00B67CC0" w:rsidRDefault="00AE0C7D" w:rsidP="00AE0C7D">
      <w:pPr>
        <w:pStyle w:val="Odstavekseznama"/>
        <w:numPr>
          <w:ilvl w:val="1"/>
          <w:numId w:val="23"/>
        </w:numPr>
        <w:autoSpaceDE w:val="0"/>
        <w:autoSpaceDN w:val="0"/>
        <w:adjustRightInd w:val="0"/>
        <w:ind w:left="709" w:hanging="709"/>
        <w:jc w:val="both"/>
        <w:rPr>
          <w:rFonts w:eastAsia="ArialMT"/>
        </w:rPr>
      </w:pPr>
      <w:r w:rsidRPr="00B67CC0">
        <w:rPr>
          <w:rFonts w:eastAsia="ArialMT"/>
        </w:rPr>
        <w:t>odvajanje in čiščenje industrijske odpadne vode, ki se odvaja v javno kanalizacijo,</w:t>
      </w:r>
    </w:p>
    <w:p w14:paraId="48D39898" w14:textId="77777777" w:rsidR="00AE0C7D" w:rsidRPr="00B67CC0" w:rsidRDefault="00AE0C7D" w:rsidP="00AE0C7D">
      <w:pPr>
        <w:pStyle w:val="Odstavekseznama"/>
        <w:numPr>
          <w:ilvl w:val="1"/>
          <w:numId w:val="23"/>
        </w:numPr>
        <w:autoSpaceDE w:val="0"/>
        <w:autoSpaceDN w:val="0"/>
        <w:adjustRightInd w:val="0"/>
        <w:ind w:left="709" w:hanging="709"/>
        <w:jc w:val="both"/>
        <w:rPr>
          <w:rFonts w:eastAsia="ArialMT"/>
        </w:rPr>
      </w:pPr>
      <w:r w:rsidRPr="00B67CC0">
        <w:rPr>
          <w:rFonts w:eastAsia="ArialMT"/>
        </w:rPr>
        <w:t>odvajanje in čiščenje padavinske odpadne vode, ki se odvaja v javno kanalizacijo s površin, ki niso javne površine ali površine iz tretje točke prvega odstavka.</w:t>
      </w:r>
    </w:p>
    <w:p w14:paraId="7891D1C9" w14:textId="77777777" w:rsidR="00AE0C7D" w:rsidRPr="00B67CC0" w:rsidRDefault="00AE0C7D" w:rsidP="00AE0C7D">
      <w:pPr>
        <w:pStyle w:val="Odstavekseznama"/>
        <w:numPr>
          <w:ilvl w:val="0"/>
          <w:numId w:val="24"/>
        </w:numPr>
        <w:autoSpaceDE w:val="0"/>
        <w:autoSpaceDN w:val="0"/>
        <w:adjustRightInd w:val="0"/>
        <w:ind w:left="709" w:hanging="709"/>
        <w:jc w:val="both"/>
        <w:rPr>
          <w:rFonts w:eastAsia="ArialMT"/>
        </w:rPr>
      </w:pPr>
      <w:r w:rsidRPr="00B67CC0">
        <w:rPr>
          <w:rFonts w:eastAsia="ArialMT"/>
        </w:rPr>
        <w:t>Storitve iz prejšnjega odstavka tega člena Izvajalec izvaja v okviru prostih zmogljivosti javne kanalizacije in čistilne naprave, v soglasju z lastnikom infrastrukture ter po ceniku posebnih storitev.</w:t>
      </w:r>
    </w:p>
    <w:p w14:paraId="0D2A12AB" w14:textId="77777777" w:rsidR="00AE0C7D" w:rsidRPr="00B67CC0" w:rsidRDefault="00AE0C7D" w:rsidP="00AE0C7D">
      <w:pPr>
        <w:autoSpaceDE w:val="0"/>
        <w:autoSpaceDN w:val="0"/>
        <w:adjustRightInd w:val="0"/>
        <w:jc w:val="both"/>
        <w:rPr>
          <w:rFonts w:eastAsia="ArialMT"/>
        </w:rPr>
      </w:pPr>
    </w:p>
    <w:p w14:paraId="221AED55" w14:textId="77777777" w:rsidR="00AE0C7D" w:rsidRPr="00B67CC0" w:rsidRDefault="00AE0C7D" w:rsidP="00AE0C7D">
      <w:pPr>
        <w:autoSpaceDE w:val="0"/>
        <w:autoSpaceDN w:val="0"/>
        <w:adjustRightInd w:val="0"/>
        <w:jc w:val="both"/>
        <w:rPr>
          <w:rFonts w:eastAsia="ArialMT"/>
        </w:rPr>
      </w:pPr>
      <w:r w:rsidRPr="00B67CC0">
        <w:rPr>
          <w:rFonts w:eastAsia="ArialMT"/>
        </w:rPr>
        <w:t>V. POGOJI ZA ZAGOTAVLJANJE ODVAJANJA IN ČIŠČENJA KOMUNALNE IN PADAVINSKE ODPADNE VODE</w:t>
      </w:r>
    </w:p>
    <w:p w14:paraId="7E0FAD18" w14:textId="77777777" w:rsidR="00AE0C7D" w:rsidRPr="00B67CC0" w:rsidRDefault="00AE0C7D" w:rsidP="00AE0C7D">
      <w:pPr>
        <w:autoSpaceDE w:val="0"/>
        <w:autoSpaceDN w:val="0"/>
        <w:adjustRightInd w:val="0"/>
        <w:jc w:val="both"/>
        <w:rPr>
          <w:rFonts w:eastAsia="ArialMT"/>
        </w:rPr>
      </w:pPr>
    </w:p>
    <w:p w14:paraId="3A705C0B"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0387E240" w14:textId="77777777" w:rsidR="00AE0C7D" w:rsidRPr="00B67CC0" w:rsidRDefault="00AE0C7D" w:rsidP="00AE0C7D">
      <w:pPr>
        <w:autoSpaceDE w:val="0"/>
        <w:autoSpaceDN w:val="0"/>
        <w:adjustRightInd w:val="0"/>
        <w:jc w:val="center"/>
        <w:rPr>
          <w:rFonts w:eastAsia="ArialMT"/>
        </w:rPr>
      </w:pPr>
      <w:r w:rsidRPr="00B67CC0">
        <w:rPr>
          <w:rFonts w:eastAsia="ArialMT"/>
        </w:rPr>
        <w:t>(obveznost priključitve na javno kanalizacijo)</w:t>
      </w:r>
    </w:p>
    <w:p w14:paraId="0EFF52F9" w14:textId="77777777" w:rsidR="00AE0C7D" w:rsidRPr="00970081" w:rsidRDefault="00AE0C7D" w:rsidP="00AE0C7D">
      <w:pPr>
        <w:pStyle w:val="Odstavekseznama"/>
        <w:numPr>
          <w:ilvl w:val="0"/>
          <w:numId w:val="43"/>
        </w:numPr>
        <w:autoSpaceDE w:val="0"/>
        <w:autoSpaceDN w:val="0"/>
        <w:adjustRightInd w:val="0"/>
        <w:ind w:hanging="720"/>
        <w:jc w:val="both"/>
        <w:rPr>
          <w:rFonts w:eastAsia="ArialMT"/>
        </w:rPr>
      </w:pPr>
      <w:r w:rsidRPr="00970081">
        <w:rPr>
          <w:rFonts w:eastAsia="ArialMT"/>
        </w:rPr>
        <w:t>Na območjih aglomeracij in naselij, kjer je javna kanalizacija zgrajena, se gradi, obnavlja ali preureja, je priključitev objekta ali preureditev obstoječega priključka objekta na javno kanalizacijo obvezna.</w:t>
      </w:r>
    </w:p>
    <w:p w14:paraId="741EC3E4" w14:textId="77777777" w:rsidR="00AE0C7D" w:rsidRPr="00970081" w:rsidRDefault="00AE0C7D" w:rsidP="00AE0C7D">
      <w:pPr>
        <w:pStyle w:val="Odstavekseznama"/>
        <w:numPr>
          <w:ilvl w:val="0"/>
          <w:numId w:val="43"/>
        </w:numPr>
        <w:autoSpaceDE w:val="0"/>
        <w:autoSpaceDN w:val="0"/>
        <w:adjustRightInd w:val="0"/>
        <w:ind w:hanging="720"/>
        <w:jc w:val="both"/>
        <w:rPr>
          <w:rFonts w:eastAsia="ArialMT"/>
        </w:rPr>
      </w:pPr>
      <w:r w:rsidRPr="00970081">
        <w:rPr>
          <w:rFonts w:eastAsia="ArialMT"/>
        </w:rPr>
        <w:t>V kolikor je iz podatkov uradnih evidenc razvidno, da v objektu nihče ne prebiva, po podatkih izvajalca javne službe oskrbe s pitno vodo na tem območju pa je razvidno, da se na predmetnem odjemnem mestu pitne vode oziroma vodomernem števcu navedenega objekta ugotavlja mesečna poraba pitne vode, so uporabniki prav tako zavezani za priključitev objekta na javno kanalizacijo in izvedbo storitev javne službe odvajanja in čiščenja odpadnih voda.</w:t>
      </w:r>
    </w:p>
    <w:p w14:paraId="5B4DECD3" w14:textId="77777777" w:rsidR="00AE0C7D" w:rsidRPr="00970081" w:rsidRDefault="00AE0C7D" w:rsidP="00AE0C7D">
      <w:pPr>
        <w:pStyle w:val="Odstavekseznama"/>
        <w:numPr>
          <w:ilvl w:val="0"/>
          <w:numId w:val="43"/>
        </w:numPr>
        <w:autoSpaceDE w:val="0"/>
        <w:autoSpaceDN w:val="0"/>
        <w:adjustRightInd w:val="0"/>
        <w:ind w:hanging="720"/>
        <w:jc w:val="both"/>
        <w:rPr>
          <w:rFonts w:eastAsia="ArialMT"/>
        </w:rPr>
      </w:pPr>
      <w:r w:rsidRPr="00970081">
        <w:rPr>
          <w:rFonts w:eastAsia="ArialMT"/>
        </w:rPr>
        <w:t>V kolikor je na območjih iz prejšnje točke, zaradi globine javne kanalizacije priklop na javno kanalizacijsko omrežje možen samo z internim črpališčem komunalne odpadne vode, ga je lastnik objekta dolžan izvesti in vzdrževati na lastne stroške. Prav tako si mora lastnik objekta po predhodni pridobitvi soglasja za priključitev, na lastne stroške preurediti obstoječi priključek, če priključek ni izveden v skladu s 17. členom tega odloka.</w:t>
      </w:r>
    </w:p>
    <w:p w14:paraId="5783432D" w14:textId="77777777" w:rsidR="00AE0C7D" w:rsidRPr="00970081" w:rsidRDefault="00AE0C7D" w:rsidP="00AE0C7D">
      <w:pPr>
        <w:pStyle w:val="Odstavekseznama"/>
        <w:numPr>
          <w:ilvl w:val="0"/>
          <w:numId w:val="43"/>
        </w:numPr>
        <w:autoSpaceDE w:val="0"/>
        <w:autoSpaceDN w:val="0"/>
        <w:adjustRightInd w:val="0"/>
        <w:ind w:hanging="720"/>
        <w:jc w:val="both"/>
        <w:rPr>
          <w:rFonts w:eastAsia="ArialMT"/>
        </w:rPr>
      </w:pPr>
      <w:r w:rsidRPr="00970081">
        <w:rPr>
          <w:rFonts w:eastAsia="ArialMT"/>
        </w:rPr>
        <w:t xml:space="preserve">Ne glede na prejšnji odstavek se za posamezen objekt v aglomeraciji lahko zagotovi čiščenje v MKČN, v kolikor se ugotovi, da bi dolžina kanalizacijskega priključka </w:t>
      </w:r>
      <w:r w:rsidRPr="00970081">
        <w:rPr>
          <w:rFonts w:eastAsia="ArialMT"/>
        </w:rPr>
        <w:lastRenderedPageBreak/>
        <w:t>presegla dolžino 100 m in bi gradnja kanalizacijskega priključka povzročala nesorazmerne stroške glede na koristi za okolje. V tem primeru mora MKČN dosegati mejne vrednosti in učinke čiščenja predpisane za aglomeracijo v kateri se objekt nahaja.</w:t>
      </w:r>
    </w:p>
    <w:p w14:paraId="61B4FE18" w14:textId="77777777" w:rsidR="00AE0C7D" w:rsidRPr="00970081" w:rsidRDefault="00AE0C7D" w:rsidP="00AE0C7D">
      <w:pPr>
        <w:pStyle w:val="Odstavekseznama"/>
        <w:numPr>
          <w:ilvl w:val="0"/>
          <w:numId w:val="43"/>
        </w:numPr>
        <w:autoSpaceDE w:val="0"/>
        <w:autoSpaceDN w:val="0"/>
        <w:adjustRightInd w:val="0"/>
        <w:ind w:hanging="720"/>
        <w:jc w:val="both"/>
        <w:rPr>
          <w:rFonts w:eastAsia="ArialMT"/>
        </w:rPr>
      </w:pPr>
      <w:r w:rsidRPr="00970081">
        <w:rPr>
          <w:rFonts w:eastAsia="ArialMT"/>
        </w:rPr>
        <w:t>V javno kanalizacijo se mora neposredno odvajati tudi komunalna odpadna voda, ki nastaja v stavbi zunaj območja aglomeracije opremljene z javno kanalizacijo, če je dolžina kanalizacijskega priključka manjša od 100 m in je možna gravitacijska priključitev.</w:t>
      </w:r>
    </w:p>
    <w:p w14:paraId="7784DC5F" w14:textId="77777777" w:rsidR="00AE0C7D" w:rsidRPr="00970081" w:rsidRDefault="00AE0C7D" w:rsidP="00AE0C7D">
      <w:pPr>
        <w:pStyle w:val="Odstavekseznama"/>
        <w:numPr>
          <w:ilvl w:val="0"/>
          <w:numId w:val="43"/>
        </w:numPr>
        <w:autoSpaceDE w:val="0"/>
        <w:autoSpaceDN w:val="0"/>
        <w:adjustRightInd w:val="0"/>
        <w:ind w:hanging="720"/>
        <w:jc w:val="both"/>
        <w:rPr>
          <w:rFonts w:eastAsia="ArialMT"/>
        </w:rPr>
      </w:pPr>
      <w:r w:rsidRPr="00970081">
        <w:rPr>
          <w:rFonts w:eastAsia="ArialMT"/>
        </w:rPr>
        <w:t>Na območjih, kjer je javna kanalizacija že zgrajena in na območjih, kjer je priključitev na sistem javne kanalizacije obvezna, gradnja novih greznic in MKČN ni dovoljena.</w:t>
      </w:r>
    </w:p>
    <w:p w14:paraId="3F0719CE" w14:textId="77777777" w:rsidR="00AE0C7D" w:rsidRPr="00B67CC0" w:rsidRDefault="00AE0C7D" w:rsidP="00AE0C7D">
      <w:pPr>
        <w:autoSpaceDE w:val="0"/>
        <w:autoSpaceDN w:val="0"/>
        <w:adjustRightInd w:val="0"/>
        <w:jc w:val="both"/>
        <w:rPr>
          <w:rFonts w:eastAsia="ArialMT"/>
        </w:rPr>
      </w:pPr>
    </w:p>
    <w:p w14:paraId="0E75BFE4"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564F4F50" w14:textId="77777777" w:rsidR="00AE0C7D" w:rsidRPr="00B67CC0" w:rsidRDefault="00AE0C7D" w:rsidP="00AE0C7D">
      <w:pPr>
        <w:autoSpaceDE w:val="0"/>
        <w:autoSpaceDN w:val="0"/>
        <w:adjustRightInd w:val="0"/>
        <w:jc w:val="center"/>
        <w:rPr>
          <w:rFonts w:eastAsia="ArialMT"/>
        </w:rPr>
      </w:pPr>
      <w:r w:rsidRPr="00B67CC0">
        <w:rPr>
          <w:rFonts w:eastAsia="ArialMT"/>
        </w:rPr>
        <w:t>(priključitve na obstoječo javno kanalizacijo)</w:t>
      </w:r>
    </w:p>
    <w:p w14:paraId="3BA2A6D3" w14:textId="77777777" w:rsidR="00AE0C7D" w:rsidRPr="00970081" w:rsidRDefault="00AE0C7D" w:rsidP="00AE0C7D">
      <w:pPr>
        <w:pStyle w:val="Odstavekseznama"/>
        <w:numPr>
          <w:ilvl w:val="1"/>
          <w:numId w:val="42"/>
        </w:numPr>
        <w:autoSpaceDE w:val="0"/>
        <w:autoSpaceDN w:val="0"/>
        <w:adjustRightInd w:val="0"/>
        <w:ind w:left="709" w:hanging="709"/>
        <w:jc w:val="both"/>
        <w:rPr>
          <w:rFonts w:eastAsia="ArialMT"/>
        </w:rPr>
      </w:pPr>
      <w:r w:rsidRPr="00970081">
        <w:rPr>
          <w:rFonts w:eastAsia="ArialMT"/>
        </w:rPr>
        <w:t>V postopku pridobitve gradbenega dovoljenja je uporabnik dolžan pridobiti soglasje oz. mnenje za priključitev na javno kanalizacijo in priključek izvesti v skladu z njim.</w:t>
      </w:r>
    </w:p>
    <w:p w14:paraId="69E6C2AB" w14:textId="77777777" w:rsidR="00AE0C7D" w:rsidRPr="00970081" w:rsidRDefault="00AE0C7D" w:rsidP="00AE0C7D">
      <w:pPr>
        <w:pStyle w:val="Odstavekseznama"/>
        <w:numPr>
          <w:ilvl w:val="0"/>
          <w:numId w:val="44"/>
        </w:numPr>
        <w:autoSpaceDE w:val="0"/>
        <w:autoSpaceDN w:val="0"/>
        <w:adjustRightInd w:val="0"/>
        <w:ind w:left="709" w:hanging="709"/>
        <w:jc w:val="both"/>
        <w:rPr>
          <w:rFonts w:eastAsia="ArialMT"/>
        </w:rPr>
      </w:pPr>
      <w:r w:rsidRPr="00970081">
        <w:rPr>
          <w:rFonts w:eastAsia="ArialMT"/>
        </w:rPr>
        <w:t>Uporabnik obstoječega objekta, ki se priključuje na javno kanalizacijo, je dolžan pred priključitvijo pri Izvajalcu pridobiti soglasje za priključitev in priključek izvesti v skladu z izdanim soglasjem. V tem primeru mora uporabnik za pridobitev soglasja za priključitev na javno kanalizacijo k vlogi priložiti pravnomočno gradbeno dovoljenje oziroma dokument, ki ga nadomesti.</w:t>
      </w:r>
    </w:p>
    <w:p w14:paraId="54C7080A" w14:textId="77777777" w:rsidR="00AE0C7D" w:rsidRPr="00970081" w:rsidRDefault="00AE0C7D" w:rsidP="00AE0C7D">
      <w:pPr>
        <w:pStyle w:val="Odstavekseznama"/>
        <w:numPr>
          <w:ilvl w:val="0"/>
          <w:numId w:val="44"/>
        </w:numPr>
        <w:autoSpaceDE w:val="0"/>
        <w:autoSpaceDN w:val="0"/>
        <w:adjustRightInd w:val="0"/>
        <w:ind w:left="709" w:hanging="709"/>
        <w:jc w:val="both"/>
        <w:rPr>
          <w:rFonts w:eastAsia="ArialMT"/>
        </w:rPr>
      </w:pPr>
      <w:r w:rsidRPr="00970081">
        <w:rPr>
          <w:rFonts w:eastAsia="ArialMT"/>
        </w:rPr>
        <w:t>Izvajalec je dolžan izdati soglasje k priključitvi najpozneje v 30 dneh od prejete popolne vloge za izdajo soglasja. Obvezna priloga k vlogi za izdajo soglasja je potrdilo o poravnanem komunalnem prispevku.</w:t>
      </w:r>
    </w:p>
    <w:p w14:paraId="728C5360" w14:textId="77777777" w:rsidR="00AE0C7D" w:rsidRPr="00B67CC0" w:rsidRDefault="00AE0C7D" w:rsidP="00AE0C7D">
      <w:pPr>
        <w:autoSpaceDE w:val="0"/>
        <w:autoSpaceDN w:val="0"/>
        <w:adjustRightInd w:val="0"/>
        <w:jc w:val="both"/>
        <w:rPr>
          <w:rFonts w:eastAsia="ArialMT"/>
        </w:rPr>
      </w:pPr>
    </w:p>
    <w:p w14:paraId="0C6791B9"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7C4E25D1" w14:textId="77777777" w:rsidR="00AE0C7D" w:rsidRPr="00B67CC0" w:rsidRDefault="00AE0C7D" w:rsidP="00AE0C7D">
      <w:pPr>
        <w:autoSpaceDE w:val="0"/>
        <w:autoSpaceDN w:val="0"/>
        <w:adjustRightInd w:val="0"/>
        <w:jc w:val="center"/>
        <w:rPr>
          <w:rFonts w:eastAsia="ArialMT"/>
        </w:rPr>
      </w:pPr>
      <w:r w:rsidRPr="00B67CC0">
        <w:rPr>
          <w:rFonts w:eastAsia="ArialMT"/>
        </w:rPr>
        <w:t>(priključitve obstoječih objektov na novozgrajene sisteme</w:t>
      </w:r>
    </w:p>
    <w:p w14:paraId="5D0DCB4B" w14:textId="77777777" w:rsidR="00AE0C7D" w:rsidRPr="00B67CC0" w:rsidRDefault="00AE0C7D" w:rsidP="00AE0C7D">
      <w:pPr>
        <w:autoSpaceDE w:val="0"/>
        <w:autoSpaceDN w:val="0"/>
        <w:adjustRightInd w:val="0"/>
        <w:jc w:val="center"/>
        <w:rPr>
          <w:rFonts w:eastAsia="ArialMT"/>
        </w:rPr>
      </w:pPr>
      <w:r w:rsidRPr="00B67CC0">
        <w:rPr>
          <w:rFonts w:eastAsia="ArialMT"/>
        </w:rPr>
        <w:t>javne kanalizacije)</w:t>
      </w:r>
    </w:p>
    <w:p w14:paraId="753CEC90" w14:textId="77777777" w:rsidR="00AE0C7D" w:rsidRPr="00970081" w:rsidRDefault="00AE0C7D" w:rsidP="00AE0C7D">
      <w:pPr>
        <w:pStyle w:val="Odstavekseznama"/>
        <w:numPr>
          <w:ilvl w:val="0"/>
          <w:numId w:val="45"/>
        </w:numPr>
        <w:autoSpaceDE w:val="0"/>
        <w:autoSpaceDN w:val="0"/>
        <w:adjustRightInd w:val="0"/>
        <w:ind w:left="709" w:hanging="709"/>
        <w:jc w:val="both"/>
        <w:rPr>
          <w:rFonts w:eastAsia="ArialMT"/>
        </w:rPr>
      </w:pPr>
      <w:r w:rsidRPr="00970081">
        <w:rPr>
          <w:rFonts w:eastAsia="ArialMT"/>
        </w:rPr>
        <w:t>Izvajalec mora v roku trideset dni, po prejemu uporabnega dovoljenja za javno kanalizacijo, obvestiti uporabnike obstoječih objektov na območju gradnje nove kanalizacije, da je priključitev njihovega objekta na novozgrajeno javno kanalizacijo obvezna in jim posredovati pogoje za priključitev. Pogoj za priključitev obstoječih objektov na javno kanalizacijo je tudi poravnan komunalni prispevek.</w:t>
      </w:r>
    </w:p>
    <w:p w14:paraId="3D4C34DE" w14:textId="77777777" w:rsidR="00AE0C7D" w:rsidRPr="00970081" w:rsidRDefault="00AE0C7D" w:rsidP="00AE0C7D">
      <w:pPr>
        <w:autoSpaceDE w:val="0"/>
        <w:autoSpaceDN w:val="0"/>
        <w:adjustRightInd w:val="0"/>
        <w:ind w:left="708"/>
        <w:jc w:val="both"/>
        <w:rPr>
          <w:rFonts w:eastAsia="ArialMT"/>
        </w:rPr>
      </w:pPr>
      <w:r w:rsidRPr="00970081">
        <w:rPr>
          <w:rFonts w:eastAsia="ArialMT"/>
        </w:rPr>
        <w:t>Priključitev na javno kanalizacijo se mora pod nadzorom Izvajalca opraviti v roku šestih mesecev od prejema obvestila o obvezni priključitvi.</w:t>
      </w:r>
    </w:p>
    <w:p w14:paraId="2F94F97F" w14:textId="77777777" w:rsidR="00AE0C7D" w:rsidRPr="00970081" w:rsidRDefault="00AE0C7D" w:rsidP="00AE0C7D">
      <w:pPr>
        <w:pStyle w:val="Odstavekseznama"/>
        <w:numPr>
          <w:ilvl w:val="0"/>
          <w:numId w:val="45"/>
        </w:numPr>
        <w:autoSpaceDE w:val="0"/>
        <w:autoSpaceDN w:val="0"/>
        <w:adjustRightInd w:val="0"/>
        <w:ind w:left="709" w:hanging="709"/>
        <w:jc w:val="both"/>
        <w:rPr>
          <w:rFonts w:eastAsia="ArialMT"/>
        </w:rPr>
      </w:pPr>
      <w:r w:rsidRPr="00970081">
        <w:rPr>
          <w:rFonts w:eastAsia="ArialMT"/>
        </w:rPr>
        <w:t>Objekt, iz katerega se je do zgraditve javne kanalizacije odvajala komunalna odpadna voda v greznico ali MKČN se mora priključiti na javno kanalizacijo tako, da uporabnik na svoje stroške opusti obstoječo greznico ali MKČN, preuredi kanalizacijski priključek po prejetih pogojih in Izvajalcu dopusti nadzor nad izvedenimi deli. Pogoj za priključitev na javno kanalizacijo je poravnan komunalni prispevek.</w:t>
      </w:r>
    </w:p>
    <w:p w14:paraId="0134569B" w14:textId="77777777" w:rsidR="00AE0C7D" w:rsidRPr="00B67CC0" w:rsidRDefault="00AE0C7D" w:rsidP="00AE0C7D">
      <w:pPr>
        <w:autoSpaceDE w:val="0"/>
        <w:autoSpaceDN w:val="0"/>
        <w:adjustRightInd w:val="0"/>
        <w:jc w:val="both"/>
        <w:rPr>
          <w:rFonts w:eastAsia="ArialMT"/>
        </w:rPr>
      </w:pPr>
    </w:p>
    <w:p w14:paraId="4FEB2723"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0B4957B7" w14:textId="77777777" w:rsidR="00AE0C7D" w:rsidRPr="00B67CC0" w:rsidRDefault="00AE0C7D" w:rsidP="00AE0C7D">
      <w:pPr>
        <w:autoSpaceDE w:val="0"/>
        <w:autoSpaceDN w:val="0"/>
        <w:adjustRightInd w:val="0"/>
        <w:jc w:val="center"/>
        <w:rPr>
          <w:rFonts w:eastAsia="ArialMT"/>
        </w:rPr>
      </w:pPr>
      <w:r w:rsidRPr="00B67CC0">
        <w:rPr>
          <w:rFonts w:eastAsia="ArialMT"/>
        </w:rPr>
        <w:t>(industrijske odpadne vode)</w:t>
      </w:r>
    </w:p>
    <w:p w14:paraId="17B6B8F0" w14:textId="77777777" w:rsidR="00AE0C7D" w:rsidRPr="00970081" w:rsidRDefault="00AE0C7D" w:rsidP="00AE0C7D">
      <w:pPr>
        <w:pStyle w:val="Odstavekseznama"/>
        <w:numPr>
          <w:ilvl w:val="1"/>
          <w:numId w:val="42"/>
        </w:numPr>
        <w:autoSpaceDE w:val="0"/>
        <w:autoSpaceDN w:val="0"/>
        <w:adjustRightInd w:val="0"/>
        <w:ind w:left="709" w:hanging="709"/>
        <w:jc w:val="both"/>
        <w:rPr>
          <w:rFonts w:eastAsia="ArialMT"/>
        </w:rPr>
      </w:pPr>
      <w:r w:rsidRPr="00970081">
        <w:rPr>
          <w:rFonts w:eastAsia="ArialMT"/>
        </w:rPr>
        <w:t>Uporabniki, ki odvajajo v javno kanalizacijo industrijsko odpadno vodo obremenjeno z več kot 50 PE oziroma odvede več kot 4.000 m3 vode na leto, morajo v roku enega leta po uveljavitvi tega odloka na mestu pred priključitvijo na javno kanalizacijo urediti merilno mesto za odvajanje odpadne vode v javno kanalizacijo v skladu z veljavnimi standardi in zagotoviti ukrepe s katerimi preprečujejo iztok neustrezno očiščenih vod v javno kanalizacijo ali okolje.</w:t>
      </w:r>
    </w:p>
    <w:p w14:paraId="57E17E2B" w14:textId="77777777" w:rsidR="00AE0C7D" w:rsidRPr="00970081" w:rsidRDefault="00AE0C7D" w:rsidP="00AE0C7D">
      <w:pPr>
        <w:pStyle w:val="Odstavekseznama"/>
        <w:numPr>
          <w:ilvl w:val="1"/>
          <w:numId w:val="42"/>
        </w:numPr>
        <w:autoSpaceDE w:val="0"/>
        <w:autoSpaceDN w:val="0"/>
        <w:adjustRightInd w:val="0"/>
        <w:ind w:left="709" w:hanging="709"/>
        <w:jc w:val="both"/>
        <w:rPr>
          <w:rFonts w:eastAsia="ArialMT"/>
        </w:rPr>
      </w:pPr>
      <w:r w:rsidRPr="00970081">
        <w:rPr>
          <w:rFonts w:eastAsia="ArialMT"/>
        </w:rPr>
        <w:t>Uporabnik iz prejšnjega odstavka mora po izvedbi merilnega mesta obvestiti Izvajalca in si v primeru preureditve priključka pridobiti soglasje. Uporabnik tudi mora:</w:t>
      </w:r>
    </w:p>
    <w:p w14:paraId="00B20D32" w14:textId="77777777" w:rsidR="00AE0C7D" w:rsidRPr="00970081" w:rsidRDefault="00AE0C7D" w:rsidP="00AE0C7D">
      <w:pPr>
        <w:pStyle w:val="Odstavekseznama"/>
        <w:numPr>
          <w:ilvl w:val="0"/>
          <w:numId w:val="46"/>
        </w:numPr>
        <w:autoSpaceDE w:val="0"/>
        <w:autoSpaceDN w:val="0"/>
        <w:adjustRightInd w:val="0"/>
        <w:jc w:val="both"/>
        <w:rPr>
          <w:rFonts w:eastAsia="ArialMT"/>
        </w:rPr>
      </w:pPr>
      <w:r w:rsidRPr="00970081">
        <w:rPr>
          <w:rFonts w:eastAsia="ArialMT"/>
        </w:rPr>
        <w:t>voditi obratovalni dnevnik merilnega mesta,</w:t>
      </w:r>
    </w:p>
    <w:p w14:paraId="49B0D4E9" w14:textId="77777777" w:rsidR="00AE0C7D" w:rsidRPr="00970081" w:rsidRDefault="00AE0C7D" w:rsidP="00AE0C7D">
      <w:pPr>
        <w:pStyle w:val="Odstavekseznama"/>
        <w:numPr>
          <w:ilvl w:val="0"/>
          <w:numId w:val="46"/>
        </w:numPr>
        <w:autoSpaceDE w:val="0"/>
        <w:autoSpaceDN w:val="0"/>
        <w:adjustRightInd w:val="0"/>
        <w:jc w:val="both"/>
        <w:rPr>
          <w:rFonts w:eastAsia="ArialMT"/>
        </w:rPr>
      </w:pPr>
      <w:r w:rsidRPr="00970081">
        <w:rPr>
          <w:rFonts w:eastAsia="ArialMT"/>
        </w:rPr>
        <w:lastRenderedPageBreak/>
        <w:t>v vsakem času, brez posebnega obvestila, dovoliti Izvajalcu dostop do merilnega mesta in mu omogočiti pregled obratovalnega dnevnika,</w:t>
      </w:r>
    </w:p>
    <w:p w14:paraId="1FE4CCC2" w14:textId="77777777" w:rsidR="00AE0C7D" w:rsidRPr="00970081" w:rsidRDefault="00AE0C7D" w:rsidP="00AE0C7D">
      <w:pPr>
        <w:pStyle w:val="Odstavekseznama"/>
        <w:numPr>
          <w:ilvl w:val="0"/>
          <w:numId w:val="46"/>
        </w:numPr>
        <w:autoSpaceDE w:val="0"/>
        <w:autoSpaceDN w:val="0"/>
        <w:adjustRightInd w:val="0"/>
        <w:jc w:val="both"/>
        <w:rPr>
          <w:rFonts w:eastAsia="ArialMT"/>
        </w:rPr>
      </w:pPr>
      <w:r w:rsidRPr="00970081">
        <w:rPr>
          <w:rFonts w:eastAsia="ArialMT"/>
        </w:rPr>
        <w:t>dovoliti Izvajalcu odvzem vzorcev odpadne vode za določitev kvalitete odpadne vode in meritev količine odpadne vode,</w:t>
      </w:r>
    </w:p>
    <w:p w14:paraId="278FF2D0" w14:textId="77777777" w:rsidR="00AE0C7D" w:rsidRPr="00970081" w:rsidRDefault="00AE0C7D" w:rsidP="00AE0C7D">
      <w:pPr>
        <w:pStyle w:val="Odstavekseznama"/>
        <w:numPr>
          <w:ilvl w:val="0"/>
          <w:numId w:val="46"/>
        </w:numPr>
        <w:autoSpaceDE w:val="0"/>
        <w:autoSpaceDN w:val="0"/>
        <w:adjustRightInd w:val="0"/>
        <w:jc w:val="both"/>
        <w:rPr>
          <w:rFonts w:eastAsia="ArialMT"/>
        </w:rPr>
      </w:pPr>
      <w:r w:rsidRPr="00970081">
        <w:rPr>
          <w:rFonts w:eastAsia="ArialMT"/>
        </w:rPr>
        <w:t>Izvajalcu dovoliti redno pregledovanje delovanja merilnih naprav za merjenje količine odpadne vode in zagotavljanje ukrepov neustreznih izpustov.</w:t>
      </w:r>
    </w:p>
    <w:p w14:paraId="5862E237" w14:textId="77777777" w:rsidR="00AE0C7D" w:rsidRPr="00B67CC0" w:rsidRDefault="00AE0C7D" w:rsidP="00AE0C7D">
      <w:pPr>
        <w:autoSpaceDE w:val="0"/>
        <w:autoSpaceDN w:val="0"/>
        <w:adjustRightInd w:val="0"/>
        <w:jc w:val="both"/>
        <w:rPr>
          <w:rFonts w:eastAsia="ArialMT"/>
        </w:rPr>
      </w:pPr>
    </w:p>
    <w:p w14:paraId="648D2AD9"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 xml:space="preserve"> člen</w:t>
      </w:r>
    </w:p>
    <w:p w14:paraId="16B1C2FE" w14:textId="77777777" w:rsidR="00AE0C7D" w:rsidRPr="00B67CC0" w:rsidRDefault="00AE0C7D" w:rsidP="00AE0C7D">
      <w:pPr>
        <w:autoSpaceDE w:val="0"/>
        <w:autoSpaceDN w:val="0"/>
        <w:adjustRightInd w:val="0"/>
        <w:jc w:val="center"/>
        <w:rPr>
          <w:rFonts w:eastAsia="ArialMT"/>
        </w:rPr>
      </w:pPr>
      <w:r w:rsidRPr="00B67CC0">
        <w:rPr>
          <w:rFonts w:eastAsia="ArialMT"/>
        </w:rPr>
        <w:t>(odvajanje padavinskih vod)</w:t>
      </w:r>
    </w:p>
    <w:p w14:paraId="3C923CED"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V sistem javne kanalizacije ni dovoljeno odvajati drenažnih vod, vodotokov ter podtalnice, če obstaja možnost ponikanja v zemljo ali kontrolirano odvajanje v bližnji vodotok, razen če je pridobljeno soglasje izvajalca.</w:t>
      </w:r>
    </w:p>
    <w:p w14:paraId="513821D8"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V ločeno zgrajeno kanalizacijo padavinskih vod ni dovoljeno odvajati komunalno odpadno in industrijsko odpadno vodo.</w:t>
      </w:r>
    </w:p>
    <w:p w14:paraId="71773BD3"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Uporabnik objekta mora na območju kjer je zgrajena samo fekalna kanalizacija za padavinsko vodo, ki odteka s strehe objekta in iz utrjenih površin, zagotoviti odvajanje neposredno v vodotok ali ponikanje v tla, praviloma preko zadrževalnika. Lastnik ali upravljavec površin s katerih odteka toliko onesnažena padavinska voda, da je po veljavnih predpisih ne sme spuščati neposredno v vode, mora na območjih kjer ni javne kanalizacije to vodo zajeti in očistiti oziroma ravnati v skladu s predpisi.</w:t>
      </w:r>
    </w:p>
    <w:p w14:paraId="063EFE20"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Padavinske vode iz streh, kjer je to možno, je potrebno odvajati neposredno ali preko zbiralnikov s prelivom v ponikovalnico. Presežni prelivi iz zbiralnikov padavinskih vod in ponikovalnic so lahko speljani v ločeno meteorno kanalizacijo, vodotoke oziroma odvedeni na način, da z odvajanjem padavinske vode ne povzročajo škode na sosednjih zemljiščih.</w:t>
      </w:r>
    </w:p>
    <w:p w14:paraId="39A7B777" w14:textId="77777777" w:rsidR="00AE0C7D" w:rsidRPr="00B67CC0" w:rsidRDefault="00AE0C7D" w:rsidP="00AE0C7D">
      <w:pPr>
        <w:autoSpaceDE w:val="0"/>
        <w:autoSpaceDN w:val="0"/>
        <w:adjustRightInd w:val="0"/>
        <w:jc w:val="both"/>
        <w:rPr>
          <w:rFonts w:eastAsia="ArialMT"/>
        </w:rPr>
      </w:pPr>
    </w:p>
    <w:p w14:paraId="72361FA7"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21693830" w14:textId="77777777" w:rsidR="00AE0C7D" w:rsidRPr="00B67CC0" w:rsidRDefault="00AE0C7D" w:rsidP="00AE0C7D">
      <w:pPr>
        <w:autoSpaceDE w:val="0"/>
        <w:autoSpaceDN w:val="0"/>
        <w:adjustRightInd w:val="0"/>
        <w:jc w:val="center"/>
        <w:rPr>
          <w:rFonts w:eastAsia="ArialMT"/>
        </w:rPr>
      </w:pPr>
      <w:r w:rsidRPr="00B67CC0">
        <w:rPr>
          <w:rFonts w:eastAsia="ArialMT"/>
        </w:rPr>
        <w:t>(ukrepi za zmanjšanje in zadrževanje padavinskih voda)</w:t>
      </w:r>
    </w:p>
    <w:p w14:paraId="5C9D6047"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Izvajalec v postopku izdaje pogojev in soglasij h gradnji in priključevanju objektov na javno kanalizacijo investitorju predpiše ukrepe za zmanjšanje količin padavinske vode, ki se odvaja v javno kanalizacijo v skladu z veljavnimi predpisi, ki urejajo gradnjo, vodni režim in izvajanje javne službe odvajanja in čiščenja odpadne vode.</w:t>
      </w:r>
    </w:p>
    <w:p w14:paraId="1C8371A4"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Pri načrtovanju novih objektov je potrebno pred priključitvijo padavinske vode na javno kanalizacijo ali pred izpustom v vodotok predvideti zadrževalni bazen s ponikovalnico, ki predstavlja objekt za izravnavo sunkovitega odtoka.</w:t>
      </w:r>
    </w:p>
    <w:p w14:paraId="79AB5EFD"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Zadrževalni bazen iz drugega odstavka tega člena je potrebno dimenzionirati na način, da ob upoštevanju 15-minutnega naliva z enoletno povratno dobo, maksimalni odtok z območja gradnje po izgradnji ni večji, kot je bil pred gradnjo.</w:t>
      </w:r>
    </w:p>
    <w:p w14:paraId="3E681BE0" w14:textId="77777777" w:rsidR="00AE0C7D" w:rsidRPr="00B67CC0" w:rsidRDefault="00AE0C7D" w:rsidP="00AE0C7D">
      <w:pPr>
        <w:autoSpaceDE w:val="0"/>
        <w:autoSpaceDN w:val="0"/>
        <w:adjustRightInd w:val="0"/>
        <w:jc w:val="both"/>
        <w:rPr>
          <w:rFonts w:eastAsia="ArialMT"/>
        </w:rPr>
      </w:pPr>
    </w:p>
    <w:p w14:paraId="3B0245E7"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61408D7A" w14:textId="77777777" w:rsidR="00AE0C7D" w:rsidRPr="00B67CC0" w:rsidRDefault="00AE0C7D" w:rsidP="00AE0C7D">
      <w:pPr>
        <w:autoSpaceDE w:val="0"/>
        <w:autoSpaceDN w:val="0"/>
        <w:adjustRightInd w:val="0"/>
        <w:jc w:val="center"/>
        <w:rPr>
          <w:rFonts w:eastAsia="ArialMT"/>
        </w:rPr>
      </w:pPr>
      <w:r w:rsidRPr="00B67CC0">
        <w:rPr>
          <w:rFonts w:eastAsia="ArialMT"/>
        </w:rPr>
        <w:t>(kanalizacijski priključek)</w:t>
      </w:r>
    </w:p>
    <w:p w14:paraId="04806401" w14:textId="77777777" w:rsidR="00AE0C7D" w:rsidRPr="006100E9" w:rsidRDefault="00AE0C7D" w:rsidP="00AE0C7D">
      <w:pPr>
        <w:pStyle w:val="Odstavekseznama"/>
        <w:numPr>
          <w:ilvl w:val="0"/>
          <w:numId w:val="47"/>
        </w:numPr>
        <w:autoSpaceDE w:val="0"/>
        <w:autoSpaceDN w:val="0"/>
        <w:adjustRightInd w:val="0"/>
        <w:ind w:left="709" w:hanging="709"/>
        <w:jc w:val="both"/>
        <w:rPr>
          <w:rFonts w:eastAsia="ArialMT"/>
        </w:rPr>
      </w:pPr>
      <w:r w:rsidRPr="006100E9">
        <w:rPr>
          <w:rFonts w:eastAsia="ArialMT"/>
        </w:rPr>
        <w:t xml:space="preserve">Kanalizacijski priključek mora biti izveden tako, da na objektu ne nastane škoda zaradi vdora vode iz javne kanalizacije. Odvajanje odpadne vode iz prostorov objekta, ki so nižji od temena kanalizacije, se mora izvesti s črpanjem na nivo, iz katerega bodo odpadne vode gravitacijsko odtekale preko revizijskega jaška v javno kanalizacijo. V primeru, da na lokaciji priključka obstaja nevarnost poplav, je potrebno odpadne vode črpati nad zajezitveno črto, od tega nivoja pa gravitacijsko odvajati v revizijski jašek priključnega kanala. Zajezitvena črta predstavlja nivo zemljišča, po katerem poteka javna kanalizacija. Tlačni cevovodi iz črpališč morajo biti opremljeni z elementom, ki </w:t>
      </w:r>
      <w:r w:rsidRPr="006100E9">
        <w:rPr>
          <w:rFonts w:eastAsia="ArialMT"/>
        </w:rPr>
        <w:lastRenderedPageBreak/>
        <w:t>preprečuje vračanje prečrpane odpadne vode iz kanalizacijskega priključka v interno črpališče.</w:t>
      </w:r>
    </w:p>
    <w:p w14:paraId="4C89364E" w14:textId="77777777" w:rsidR="00AE0C7D" w:rsidRPr="006100E9" w:rsidRDefault="00AE0C7D" w:rsidP="00AE0C7D">
      <w:pPr>
        <w:pStyle w:val="Odstavekseznama"/>
        <w:numPr>
          <w:ilvl w:val="0"/>
          <w:numId w:val="48"/>
        </w:numPr>
        <w:autoSpaceDE w:val="0"/>
        <w:autoSpaceDN w:val="0"/>
        <w:adjustRightInd w:val="0"/>
        <w:ind w:left="709" w:hanging="709"/>
        <w:jc w:val="both"/>
        <w:rPr>
          <w:rFonts w:eastAsia="ArialMT"/>
        </w:rPr>
      </w:pPr>
      <w:r w:rsidRPr="006100E9">
        <w:rPr>
          <w:rFonts w:eastAsia="ArialMT"/>
        </w:rPr>
        <w:t>Vsak kanalizacijski priključek mora imeti revizijski jašek, ki izvajalcu javne službe služi za preverjanje razmer v priključni cevi in preverjanje emisij v odpadni vodi, uporabniku pa za vzdrževanje in čiščenje priključnega cevovoda. Revizijski jašek mora biti postavljen na takšnem mestu, da lahko do njega nemoteno dostopata Izvajalec in uporabnik. Objekti, ki so na cev javne kanalizacije priključeni na slepo brez revizijskega jaška, morajo le-tega izvesti ob prvih gradbenih delih na objektu (rekonstrukcija, nadzidava, dozidava, sprememba namembnosti, itd.).</w:t>
      </w:r>
    </w:p>
    <w:p w14:paraId="46F5342A" w14:textId="77777777" w:rsidR="00AE0C7D" w:rsidRPr="006100E9" w:rsidRDefault="00AE0C7D" w:rsidP="00AE0C7D">
      <w:pPr>
        <w:pStyle w:val="Odstavekseznama"/>
        <w:numPr>
          <w:ilvl w:val="0"/>
          <w:numId w:val="48"/>
        </w:numPr>
        <w:autoSpaceDE w:val="0"/>
        <w:autoSpaceDN w:val="0"/>
        <w:adjustRightInd w:val="0"/>
        <w:ind w:left="709" w:hanging="709"/>
        <w:jc w:val="both"/>
        <w:rPr>
          <w:rFonts w:eastAsia="ArialMT"/>
        </w:rPr>
      </w:pPr>
      <w:r w:rsidRPr="006100E9">
        <w:rPr>
          <w:rFonts w:eastAsia="ArialMT"/>
        </w:rPr>
        <w:t>V primeru, ko revizijskega jaška ali kanalizacijskega priključka v celoti ni mogoče postaviti na zemljišču, ki je v lasti lastnika objekta, mora lastnik objekta, za katerega je predvidena priključitev, Izvajalcu predložiti notarsko overjeno služnostno pogodbo za zemljišča, kjer poteka priključek.</w:t>
      </w:r>
    </w:p>
    <w:p w14:paraId="47DF0354" w14:textId="77777777" w:rsidR="00AE0C7D" w:rsidRPr="006100E9" w:rsidRDefault="00AE0C7D" w:rsidP="00AE0C7D">
      <w:pPr>
        <w:pStyle w:val="Odstavekseznama"/>
        <w:numPr>
          <w:ilvl w:val="0"/>
          <w:numId w:val="48"/>
        </w:numPr>
        <w:autoSpaceDE w:val="0"/>
        <w:autoSpaceDN w:val="0"/>
        <w:adjustRightInd w:val="0"/>
        <w:ind w:left="709" w:hanging="709"/>
        <w:jc w:val="both"/>
        <w:rPr>
          <w:rFonts w:eastAsia="ArialMT"/>
        </w:rPr>
      </w:pPr>
      <w:r w:rsidRPr="006100E9">
        <w:rPr>
          <w:rFonts w:eastAsia="ArialMT"/>
        </w:rPr>
        <w:t>V primeru, ko internega revizijskega jaška ni mogoče postaviti na zemljišču izven stavbe, je lastnik dolžan v stavbi urediti interno kanalizacijo z jaškom tako, da bo kanalizacijski priključek možno vzdrževati in izvajati kontrolo odpadne vode.</w:t>
      </w:r>
    </w:p>
    <w:p w14:paraId="518F7FB6" w14:textId="77777777" w:rsidR="00AE0C7D" w:rsidRPr="00B67CC0" w:rsidRDefault="00AE0C7D" w:rsidP="00AE0C7D">
      <w:pPr>
        <w:autoSpaceDE w:val="0"/>
        <w:autoSpaceDN w:val="0"/>
        <w:adjustRightInd w:val="0"/>
        <w:jc w:val="both"/>
        <w:rPr>
          <w:rFonts w:eastAsia="ArialMT"/>
        </w:rPr>
      </w:pPr>
    </w:p>
    <w:p w14:paraId="09234CED"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2A4AD17A" w14:textId="77777777" w:rsidR="00AE0C7D" w:rsidRPr="00B67CC0" w:rsidRDefault="00AE0C7D" w:rsidP="00AE0C7D">
      <w:pPr>
        <w:autoSpaceDE w:val="0"/>
        <w:autoSpaceDN w:val="0"/>
        <w:adjustRightInd w:val="0"/>
        <w:jc w:val="center"/>
        <w:rPr>
          <w:rFonts w:eastAsia="ArialMT"/>
        </w:rPr>
      </w:pPr>
      <w:r w:rsidRPr="00B67CC0">
        <w:rPr>
          <w:rFonts w:eastAsia="ArialMT"/>
        </w:rPr>
        <w:t>(število priključkov na javno kanalizacijo)</w:t>
      </w:r>
    </w:p>
    <w:p w14:paraId="135303B3"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Za vsak objekt ali sklop objektov na isti lokaciji, ki so v lasti enega uporabnika, je dovoljen samo en priključek na revizijski jašek javne kanalizacije.</w:t>
      </w:r>
    </w:p>
    <w:p w14:paraId="72C19D5A"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Na en revizijski jašek javne kanalizacije se lahko priključuje več kanalizacijskih priključkov, v kolikor je vsak v lasti drugega uporabnika.</w:t>
      </w:r>
    </w:p>
    <w:p w14:paraId="08BE6FCC" w14:textId="77777777" w:rsidR="00AE0C7D" w:rsidRPr="006100E9" w:rsidRDefault="00AE0C7D" w:rsidP="00AE0C7D">
      <w:pPr>
        <w:pStyle w:val="Odstavekseznama"/>
        <w:numPr>
          <w:ilvl w:val="0"/>
          <w:numId w:val="49"/>
        </w:numPr>
        <w:autoSpaceDE w:val="0"/>
        <w:autoSpaceDN w:val="0"/>
        <w:adjustRightInd w:val="0"/>
        <w:ind w:left="709" w:hanging="709"/>
        <w:jc w:val="both"/>
        <w:rPr>
          <w:rFonts w:eastAsia="ArialMT"/>
        </w:rPr>
      </w:pPr>
      <w:r w:rsidRPr="006100E9">
        <w:rPr>
          <w:rFonts w:eastAsia="ArialMT"/>
        </w:rPr>
        <w:t>V primeru zahtevne konfiguracije terena ali ko to zahteva položaj in velikost objektov, se izjemoma, skladno s soglasjem Izvajalca, dovoli tudi izgradnja dveh ali več priključkov iz enega objekta.</w:t>
      </w:r>
    </w:p>
    <w:p w14:paraId="0CD3A062" w14:textId="77777777" w:rsidR="00AE0C7D" w:rsidRPr="006100E9" w:rsidRDefault="00AE0C7D" w:rsidP="00AE0C7D">
      <w:pPr>
        <w:pStyle w:val="Odstavekseznama"/>
        <w:numPr>
          <w:ilvl w:val="0"/>
          <w:numId w:val="49"/>
        </w:numPr>
        <w:autoSpaceDE w:val="0"/>
        <w:autoSpaceDN w:val="0"/>
        <w:adjustRightInd w:val="0"/>
        <w:ind w:left="709" w:hanging="709"/>
        <w:jc w:val="both"/>
        <w:rPr>
          <w:rFonts w:eastAsia="ArialMT"/>
        </w:rPr>
      </w:pPr>
      <w:r w:rsidRPr="006100E9">
        <w:rPr>
          <w:rFonts w:eastAsia="ArialMT"/>
        </w:rPr>
        <w:t>V primerih, ko se pri izdelavi projekta priključka ugotovi, da je združitev več objektov v skupni kanalizacijski priključek racionalna in smiselna, je pod pogoji Izvajalca dovoljena takšna priključitev. Z načinom priključitve morajo soglašati vsi solastniki takšnega priključka. V tem primeru je priključek v zasebni lasti in upravljanju vseh solastnikov tega priključka.</w:t>
      </w:r>
    </w:p>
    <w:p w14:paraId="2DBC76B7" w14:textId="77777777" w:rsidR="00AE0C7D" w:rsidRPr="00B67CC0" w:rsidRDefault="00AE0C7D" w:rsidP="00AE0C7D">
      <w:pPr>
        <w:autoSpaceDE w:val="0"/>
        <w:autoSpaceDN w:val="0"/>
        <w:adjustRightInd w:val="0"/>
        <w:jc w:val="both"/>
        <w:rPr>
          <w:rFonts w:eastAsia="ArialMT"/>
        </w:rPr>
      </w:pPr>
    </w:p>
    <w:p w14:paraId="32231D47"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0826FB9F" w14:textId="77777777" w:rsidR="00AE0C7D" w:rsidRPr="00B67CC0" w:rsidRDefault="00AE0C7D" w:rsidP="00AE0C7D">
      <w:pPr>
        <w:autoSpaceDE w:val="0"/>
        <w:autoSpaceDN w:val="0"/>
        <w:adjustRightInd w:val="0"/>
        <w:jc w:val="center"/>
        <w:rPr>
          <w:rFonts w:eastAsia="ArialMT"/>
        </w:rPr>
      </w:pPr>
      <w:r w:rsidRPr="00B67CC0">
        <w:rPr>
          <w:rFonts w:eastAsia="ArialMT"/>
        </w:rPr>
        <w:t>(izvedba kanalizacijskega priključka)</w:t>
      </w:r>
    </w:p>
    <w:p w14:paraId="5A8FB988"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Povezava kanalizacijskega priključka na javno kanalizacijo se izvede le v revizijski jašek, ki ga določi Izvajalec in pod pogoji določenimi z izdanim soglasjem Izvajalca.</w:t>
      </w:r>
    </w:p>
    <w:p w14:paraId="56CD8E24"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Stroški izgradnje priključka bremenijo uporabnika. Izveden kanalizacijski priključek je last uporabnika, ki mora Izvajalcu omogočiti dostop do priključka.</w:t>
      </w:r>
    </w:p>
    <w:p w14:paraId="26D2DEF6"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Povezava kanalizacijskega priključka na javno kanalizacijo ni dovoljena, če:</w:t>
      </w:r>
    </w:p>
    <w:p w14:paraId="02C03BB8" w14:textId="77777777" w:rsidR="00AE0C7D" w:rsidRPr="00B67CC0" w:rsidRDefault="00AE0C7D" w:rsidP="00AE0C7D">
      <w:pPr>
        <w:pStyle w:val="Odstavekseznama"/>
        <w:numPr>
          <w:ilvl w:val="0"/>
          <w:numId w:val="50"/>
        </w:numPr>
        <w:autoSpaceDE w:val="0"/>
        <w:autoSpaceDN w:val="0"/>
        <w:adjustRightInd w:val="0"/>
        <w:ind w:left="1134" w:hanging="425"/>
        <w:jc w:val="both"/>
        <w:rPr>
          <w:rFonts w:eastAsia="ArialMT"/>
        </w:rPr>
      </w:pPr>
      <w:r w:rsidRPr="00B67CC0">
        <w:rPr>
          <w:rFonts w:eastAsia="ArialMT"/>
        </w:rPr>
        <w:t>je javna kanalizacija v takem stanju, da ne zagotavlja kvalitetnega odvajanja odpadnih vod ali ni zadostne kapacitete odvajanja ali čiščenja na čistilni napravi, ki zaključuje javno kanalizacijo,</w:t>
      </w:r>
    </w:p>
    <w:p w14:paraId="23BFA5BD" w14:textId="77777777" w:rsidR="00AE0C7D" w:rsidRPr="00B67CC0" w:rsidRDefault="00AE0C7D" w:rsidP="00AE0C7D">
      <w:pPr>
        <w:pStyle w:val="Odstavekseznama"/>
        <w:numPr>
          <w:ilvl w:val="0"/>
          <w:numId w:val="50"/>
        </w:numPr>
        <w:autoSpaceDE w:val="0"/>
        <w:autoSpaceDN w:val="0"/>
        <w:adjustRightInd w:val="0"/>
        <w:ind w:left="1134" w:hanging="425"/>
        <w:jc w:val="both"/>
        <w:rPr>
          <w:rFonts w:eastAsia="ArialMT"/>
        </w:rPr>
      </w:pPr>
      <w:r w:rsidRPr="00B67CC0">
        <w:rPr>
          <w:rFonts w:eastAsia="ArialMT"/>
        </w:rPr>
        <w:t xml:space="preserve">odpadne vode iz objekta vsebujejo snovi, ki jih ni mogoče mehansko in biološko očistiti oziroma so te odpadne vode iz objekta </w:t>
      </w:r>
    </w:p>
    <w:p w14:paraId="0A45F75E" w14:textId="77777777" w:rsidR="00AE0C7D" w:rsidRPr="00B67CC0" w:rsidRDefault="00AE0C7D" w:rsidP="00AE0C7D">
      <w:pPr>
        <w:pStyle w:val="Odstavekseznama"/>
        <w:numPr>
          <w:ilvl w:val="0"/>
          <w:numId w:val="50"/>
        </w:numPr>
        <w:autoSpaceDE w:val="0"/>
        <w:autoSpaceDN w:val="0"/>
        <w:adjustRightInd w:val="0"/>
        <w:ind w:left="1134" w:hanging="425"/>
        <w:jc w:val="both"/>
        <w:rPr>
          <w:rFonts w:eastAsia="ArialMT"/>
        </w:rPr>
      </w:pPr>
      <w:r w:rsidRPr="00B67CC0">
        <w:rPr>
          <w:rFonts w:eastAsia="ArialMT"/>
        </w:rPr>
        <w:t>po kvaliteti v nasprotju z veljavnimi predpisi.</w:t>
      </w:r>
    </w:p>
    <w:p w14:paraId="392F8201" w14:textId="77777777" w:rsidR="00AE0C7D" w:rsidRPr="006100E9" w:rsidRDefault="00AE0C7D" w:rsidP="00AE0C7D">
      <w:pPr>
        <w:pStyle w:val="Odstavekseznama"/>
        <w:numPr>
          <w:ilvl w:val="0"/>
          <w:numId w:val="49"/>
        </w:numPr>
        <w:autoSpaceDE w:val="0"/>
        <w:autoSpaceDN w:val="0"/>
        <w:adjustRightInd w:val="0"/>
        <w:ind w:left="709" w:hanging="709"/>
        <w:jc w:val="both"/>
        <w:rPr>
          <w:rFonts w:eastAsia="ArialMT"/>
        </w:rPr>
      </w:pPr>
      <w:r w:rsidRPr="006100E9">
        <w:rPr>
          <w:rFonts w:eastAsia="ArialMT"/>
        </w:rPr>
        <w:t>Uporabnik je dolžan pisno najaviti izvedbo priključitve na javno kanalizacijo najmanj 15 dni pred izvedbo. Uporabnik mora izvajalcu zagotoviti izvedbo nadzora nad izvedbo del ves čas trajanja del.</w:t>
      </w:r>
    </w:p>
    <w:p w14:paraId="6E9B2452" w14:textId="77777777" w:rsidR="00AE0C7D" w:rsidRPr="006100E9" w:rsidRDefault="00AE0C7D" w:rsidP="00AE0C7D">
      <w:pPr>
        <w:pStyle w:val="Odstavekseznama"/>
        <w:numPr>
          <w:ilvl w:val="0"/>
          <w:numId w:val="49"/>
        </w:numPr>
        <w:autoSpaceDE w:val="0"/>
        <w:autoSpaceDN w:val="0"/>
        <w:adjustRightInd w:val="0"/>
        <w:ind w:left="709" w:hanging="709"/>
        <w:jc w:val="both"/>
        <w:rPr>
          <w:rFonts w:eastAsia="ArialMT"/>
        </w:rPr>
      </w:pPr>
      <w:r w:rsidRPr="006100E9">
        <w:rPr>
          <w:rFonts w:eastAsia="ArialMT"/>
        </w:rPr>
        <w:t xml:space="preserve">Priključitev na javno kanalizacijo lahko izvede Izvajalec ali drug za to usposobljen in registriran izvajalec gradbenih del, njegovo gradnjo pa mora nadzorovati Izvajalec. </w:t>
      </w:r>
      <w:r w:rsidRPr="006100E9">
        <w:rPr>
          <w:rFonts w:eastAsia="ArialMT"/>
        </w:rPr>
        <w:lastRenderedPageBreak/>
        <w:t>Stroške nadzora Izvajalec zaračuna uporabniku na podlagi veljavnega cenika storitev javne službe.</w:t>
      </w:r>
    </w:p>
    <w:p w14:paraId="50CD5453" w14:textId="77777777" w:rsidR="00AE0C7D" w:rsidRPr="006100E9" w:rsidRDefault="00AE0C7D" w:rsidP="00AE0C7D">
      <w:pPr>
        <w:pStyle w:val="Odstavekseznama"/>
        <w:numPr>
          <w:ilvl w:val="0"/>
          <w:numId w:val="49"/>
        </w:numPr>
        <w:autoSpaceDE w:val="0"/>
        <w:autoSpaceDN w:val="0"/>
        <w:adjustRightInd w:val="0"/>
        <w:ind w:left="709" w:hanging="709"/>
        <w:jc w:val="both"/>
        <w:rPr>
          <w:rFonts w:eastAsia="ArialMT"/>
        </w:rPr>
      </w:pPr>
      <w:r w:rsidRPr="006100E9">
        <w:rPr>
          <w:rFonts w:eastAsia="ArialMT"/>
        </w:rPr>
        <w:t xml:space="preserve">Po končani priključitvi mora uporabnik pridobiti izjavo, da je kanalizacijski priključek zgrajen v skladu z izdanimi pogoji, tehničnimi standardi in ostalimi zahtevami Izvajalca. Če so ob pregledu ugotovljene pomanjkljivosti jih je uporabnik dolžan odpraviti v predpisanem roku. </w:t>
      </w:r>
    </w:p>
    <w:p w14:paraId="7028DBC7" w14:textId="77777777" w:rsidR="00AE0C7D" w:rsidRPr="006100E9" w:rsidRDefault="00AE0C7D" w:rsidP="00AE0C7D">
      <w:pPr>
        <w:pStyle w:val="Odstavekseznama"/>
        <w:numPr>
          <w:ilvl w:val="0"/>
          <w:numId w:val="49"/>
        </w:numPr>
        <w:autoSpaceDE w:val="0"/>
        <w:autoSpaceDN w:val="0"/>
        <w:adjustRightInd w:val="0"/>
        <w:ind w:left="709" w:hanging="709"/>
        <w:jc w:val="both"/>
        <w:rPr>
          <w:rFonts w:eastAsia="ArialMT"/>
        </w:rPr>
      </w:pPr>
      <w:r w:rsidRPr="006100E9">
        <w:rPr>
          <w:rFonts w:eastAsia="ArialMT"/>
        </w:rPr>
        <w:t>Za pridobitev uporabnega dovoljenja za novozgrajeni objekt je izjava iz prejšnjega odstavka obvezna priloga.</w:t>
      </w:r>
    </w:p>
    <w:p w14:paraId="6A844326" w14:textId="77777777" w:rsidR="00AE0C7D" w:rsidRPr="00B67CC0" w:rsidRDefault="00AE0C7D" w:rsidP="00AE0C7D">
      <w:pPr>
        <w:autoSpaceDE w:val="0"/>
        <w:autoSpaceDN w:val="0"/>
        <w:adjustRightInd w:val="0"/>
        <w:jc w:val="both"/>
        <w:rPr>
          <w:rFonts w:eastAsia="ArialMT"/>
        </w:rPr>
      </w:pPr>
    </w:p>
    <w:p w14:paraId="6F10EB55" w14:textId="77777777" w:rsidR="00AE0C7D" w:rsidRPr="00B67CC0" w:rsidRDefault="00AE0C7D" w:rsidP="00AE0C7D">
      <w:pPr>
        <w:autoSpaceDE w:val="0"/>
        <w:autoSpaceDN w:val="0"/>
        <w:adjustRightInd w:val="0"/>
        <w:jc w:val="center"/>
        <w:rPr>
          <w:rFonts w:eastAsia="ArialMT"/>
        </w:rPr>
      </w:pPr>
      <w:r w:rsidRPr="00B67CC0">
        <w:rPr>
          <w:rFonts w:eastAsia="ArialMT"/>
        </w:rPr>
        <w:t>VI. IZVAJANJE JAVNE SLUŽBE NA OBMOČJIH,</w:t>
      </w:r>
    </w:p>
    <w:p w14:paraId="7721169C" w14:textId="77777777" w:rsidR="00AE0C7D" w:rsidRPr="00B67CC0" w:rsidRDefault="00AE0C7D" w:rsidP="00AE0C7D">
      <w:pPr>
        <w:autoSpaceDE w:val="0"/>
        <w:autoSpaceDN w:val="0"/>
        <w:adjustRightInd w:val="0"/>
        <w:jc w:val="center"/>
        <w:rPr>
          <w:rFonts w:eastAsia="ArialMT"/>
        </w:rPr>
      </w:pPr>
      <w:r w:rsidRPr="00B67CC0">
        <w:rPr>
          <w:rFonts w:eastAsia="ArialMT"/>
        </w:rPr>
        <w:t>KJER NI JAVNE KANALIZACIJE</w:t>
      </w:r>
    </w:p>
    <w:p w14:paraId="4B6D4CE4" w14:textId="77777777" w:rsidR="00AE0C7D" w:rsidRPr="00B67CC0" w:rsidRDefault="00AE0C7D" w:rsidP="00AE0C7D">
      <w:pPr>
        <w:autoSpaceDE w:val="0"/>
        <w:autoSpaceDN w:val="0"/>
        <w:adjustRightInd w:val="0"/>
        <w:jc w:val="center"/>
        <w:rPr>
          <w:rFonts w:eastAsia="ArialMT"/>
        </w:rPr>
      </w:pPr>
    </w:p>
    <w:p w14:paraId="3B2BA829"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14DF04DD" w14:textId="77777777" w:rsidR="00AE0C7D" w:rsidRPr="00B67CC0" w:rsidRDefault="00AE0C7D" w:rsidP="00AE0C7D">
      <w:pPr>
        <w:autoSpaceDE w:val="0"/>
        <w:autoSpaceDN w:val="0"/>
        <w:adjustRightInd w:val="0"/>
        <w:jc w:val="center"/>
        <w:rPr>
          <w:rFonts w:eastAsia="ArialMT"/>
        </w:rPr>
      </w:pPr>
      <w:r w:rsidRPr="00B67CC0">
        <w:rPr>
          <w:rFonts w:eastAsia="ArialMT"/>
        </w:rPr>
        <w:t>(obveznost izgradnje MKČN ali nepretočne greznice)</w:t>
      </w:r>
    </w:p>
    <w:p w14:paraId="4ACA4F34" w14:textId="77777777" w:rsidR="00AE0C7D" w:rsidRPr="006100E9" w:rsidRDefault="00AE0C7D" w:rsidP="00AE0C7D">
      <w:pPr>
        <w:pStyle w:val="Odstavekseznama"/>
        <w:numPr>
          <w:ilvl w:val="1"/>
          <w:numId w:val="42"/>
        </w:numPr>
        <w:autoSpaceDE w:val="0"/>
        <w:autoSpaceDN w:val="0"/>
        <w:adjustRightInd w:val="0"/>
        <w:ind w:left="709" w:hanging="709"/>
        <w:jc w:val="both"/>
        <w:rPr>
          <w:rFonts w:eastAsia="ArialMT"/>
        </w:rPr>
      </w:pPr>
      <w:r w:rsidRPr="006100E9">
        <w:rPr>
          <w:rFonts w:eastAsia="ArialMT"/>
        </w:rPr>
        <w:t>Komunalna odpadna voda, ki nastaja v stavbi na območjih kjer javna kanalizacija ni zgrajena se mora odvajati in čistiti v mali komunalni čistilni napravi ali v mali komunalni čistilni napravi z zmogljivostjo, manjšo od 50 PE, ki je sestavljena iz enote za mehansko čiščenje, ki je gradbeni proizvod v skladu s standardom SIST EN 12566-1 (pred izdelana pretočna greznica), SIST EN 12566-4 (na mestu vgradnje sestavljena pretočna greznica) ali drugim enakovrednim, mednarodno priznanim standardom, iz katere se odpadna voda odvaja prek enote za nadaljnje čiščenje, filtracijo ali infiltracijo, in sicer prek:</w:t>
      </w:r>
    </w:p>
    <w:p w14:paraId="4E4D4B37" w14:textId="77777777" w:rsidR="00AE0C7D" w:rsidRPr="006100E9" w:rsidRDefault="00AE0C7D" w:rsidP="00AE0C7D">
      <w:pPr>
        <w:pStyle w:val="Odstavekseznama"/>
        <w:numPr>
          <w:ilvl w:val="2"/>
          <w:numId w:val="11"/>
        </w:numPr>
        <w:autoSpaceDE w:val="0"/>
        <w:autoSpaceDN w:val="0"/>
        <w:adjustRightInd w:val="0"/>
        <w:ind w:left="1134" w:hanging="425"/>
        <w:jc w:val="both"/>
        <w:rPr>
          <w:rFonts w:eastAsia="ArialMT"/>
        </w:rPr>
      </w:pPr>
      <w:proofErr w:type="spellStart"/>
      <w:r w:rsidRPr="006100E9">
        <w:rPr>
          <w:rFonts w:eastAsia="ArialMT"/>
        </w:rPr>
        <w:t>predizdelane</w:t>
      </w:r>
      <w:proofErr w:type="spellEnd"/>
      <w:r w:rsidRPr="006100E9">
        <w:rPr>
          <w:rFonts w:eastAsia="ArialMT"/>
        </w:rPr>
        <w:t xml:space="preserve"> enote za čiščenje komunalne odpadne vode v skladu s standardom SIST EN 12566-6 ali drugim enakovrednim in mednarodno priznanim standardom, če gre za neposredno odvajanje v vodotok ali za posredno odvajanje v podzemno vodo,</w:t>
      </w:r>
    </w:p>
    <w:p w14:paraId="064B6835" w14:textId="77777777" w:rsidR="00AE0C7D" w:rsidRPr="006100E9" w:rsidRDefault="00AE0C7D" w:rsidP="00AE0C7D">
      <w:pPr>
        <w:pStyle w:val="Odstavekseznama"/>
        <w:numPr>
          <w:ilvl w:val="2"/>
          <w:numId w:val="11"/>
        </w:numPr>
        <w:autoSpaceDE w:val="0"/>
        <w:autoSpaceDN w:val="0"/>
        <w:adjustRightInd w:val="0"/>
        <w:ind w:left="1134" w:hanging="425"/>
        <w:jc w:val="both"/>
        <w:rPr>
          <w:rFonts w:eastAsia="ArialMT"/>
        </w:rPr>
      </w:pPr>
      <w:r w:rsidRPr="006100E9">
        <w:rPr>
          <w:rFonts w:eastAsia="ArialMT"/>
        </w:rPr>
        <w:t xml:space="preserve">filtrirne naprave za </w:t>
      </w:r>
      <w:proofErr w:type="spellStart"/>
      <w:r w:rsidRPr="006100E9">
        <w:rPr>
          <w:rFonts w:eastAsia="ArialMT"/>
        </w:rPr>
        <w:t>predčiščene</w:t>
      </w:r>
      <w:proofErr w:type="spellEnd"/>
      <w:r w:rsidRPr="006100E9">
        <w:rPr>
          <w:rFonts w:eastAsia="ArialMT"/>
        </w:rPr>
        <w:t xml:space="preserve"> hišne odpadne vode v skladu s standardom SIST-TP CEN/TR 12566-5 ali drugim enakovrednim in mednarodno priznanim standardom, če gre za neposredno odvajanje v vodotok, ali </w:t>
      </w:r>
    </w:p>
    <w:p w14:paraId="15E969F6" w14:textId="77777777" w:rsidR="00AE0C7D" w:rsidRPr="006100E9" w:rsidRDefault="00AE0C7D" w:rsidP="00AE0C7D">
      <w:pPr>
        <w:pStyle w:val="Odstavekseznama"/>
        <w:numPr>
          <w:ilvl w:val="2"/>
          <w:numId w:val="11"/>
        </w:numPr>
        <w:autoSpaceDE w:val="0"/>
        <w:autoSpaceDN w:val="0"/>
        <w:adjustRightInd w:val="0"/>
        <w:ind w:left="1134" w:hanging="425"/>
        <w:jc w:val="both"/>
        <w:rPr>
          <w:rFonts w:eastAsia="ArialMT"/>
        </w:rPr>
      </w:pPr>
      <w:r w:rsidRPr="006100E9">
        <w:rPr>
          <w:rFonts w:eastAsia="ArialMT"/>
        </w:rPr>
        <w:t>sistema za infiltracijo v tla v skladu s standardom SIST-TP CEN/TR 12566-2 ali drugim enakovrednim in mednarodno priznanim standardom, če gre za posredno odvajanje v podzemno vodo.</w:t>
      </w:r>
    </w:p>
    <w:p w14:paraId="3692B864" w14:textId="77777777" w:rsidR="00AE0C7D" w:rsidRPr="006100E9" w:rsidRDefault="00AE0C7D" w:rsidP="00AE0C7D">
      <w:pPr>
        <w:pStyle w:val="Odstavekseznama"/>
        <w:numPr>
          <w:ilvl w:val="0"/>
          <w:numId w:val="11"/>
        </w:numPr>
        <w:autoSpaceDE w:val="0"/>
        <w:autoSpaceDN w:val="0"/>
        <w:adjustRightInd w:val="0"/>
        <w:ind w:left="709" w:hanging="709"/>
        <w:jc w:val="both"/>
        <w:rPr>
          <w:rFonts w:eastAsia="ArialMT"/>
        </w:rPr>
      </w:pPr>
      <w:r w:rsidRPr="006100E9">
        <w:rPr>
          <w:rFonts w:eastAsia="ArialMT"/>
        </w:rPr>
        <w:t xml:space="preserve">Odvajanje komunalne odpadne vode v nepretočno greznico je izjemoma dovoljeno na območjih brez javne kanalizacije, kjer je ta zahteva podana zaradi varovanja vodnih virov ali kjer gradnja MKČN po zakonu ni mogoča.  </w:t>
      </w:r>
    </w:p>
    <w:p w14:paraId="35B8ACBF" w14:textId="77777777" w:rsidR="00AE0C7D" w:rsidRPr="006100E9" w:rsidRDefault="00AE0C7D" w:rsidP="00AE0C7D">
      <w:pPr>
        <w:pStyle w:val="Odstavekseznama"/>
        <w:numPr>
          <w:ilvl w:val="0"/>
          <w:numId w:val="11"/>
        </w:numPr>
        <w:autoSpaceDE w:val="0"/>
        <w:autoSpaceDN w:val="0"/>
        <w:adjustRightInd w:val="0"/>
        <w:ind w:left="709" w:hanging="709"/>
        <w:jc w:val="both"/>
        <w:rPr>
          <w:rFonts w:eastAsia="ArialMT"/>
        </w:rPr>
      </w:pPr>
      <w:r w:rsidRPr="006100E9">
        <w:rPr>
          <w:rFonts w:eastAsia="ArialMT"/>
        </w:rPr>
        <w:t>Na območjih, kjer gradnja javne kanalizacije ni predvidena in izven območja določenega za priključitev na javno kanalizacijo, so uporabniki dolžni obstoječe greznice v zakonsko predpisanih rokih navedenih v zakonodaji nadomestiti z MKČN ali v primeru pogojev navedenih v prejšnjem odstavku tega člena z nepretočnimi greznicami, ki morajo ustrezati zakonsko predpisanim standardom glede tehnične izvedbe in zahtevam glede čiščenja odpadne vode.</w:t>
      </w:r>
    </w:p>
    <w:p w14:paraId="08C7DBC1" w14:textId="77777777" w:rsidR="00AE0C7D" w:rsidRDefault="00AE0C7D" w:rsidP="00AE0C7D">
      <w:pPr>
        <w:pStyle w:val="Odstavekseznama"/>
        <w:numPr>
          <w:ilvl w:val="0"/>
          <w:numId w:val="11"/>
        </w:numPr>
        <w:autoSpaceDE w:val="0"/>
        <w:autoSpaceDN w:val="0"/>
        <w:adjustRightInd w:val="0"/>
        <w:ind w:left="709" w:hanging="709"/>
        <w:jc w:val="both"/>
        <w:rPr>
          <w:rFonts w:eastAsia="ArialMT"/>
        </w:rPr>
      </w:pPr>
      <w:r w:rsidRPr="006100E9">
        <w:rPr>
          <w:rFonts w:eastAsia="ArialMT"/>
        </w:rPr>
        <w:t>Ponikalnica prečiščene vode iz MKČN mora biti ustrezne velikosti in izvedena na lastnem zemljišču ter tako, da ne povzroča zamakanja sosednjih zemljišč. V kolikor je ponikanje izvedeno na tujem zemljišču je potrebno pridobiti pogodbo o služnosti za ponikanje na tem zemljišču.</w:t>
      </w:r>
    </w:p>
    <w:p w14:paraId="76462FB6" w14:textId="77777777" w:rsidR="00AE0C7D" w:rsidRDefault="00AE0C7D" w:rsidP="00AE0C7D">
      <w:pPr>
        <w:rPr>
          <w:rFonts w:eastAsia="ArialMT"/>
        </w:rPr>
      </w:pPr>
      <w:r>
        <w:rPr>
          <w:rFonts w:eastAsia="ArialMT"/>
        </w:rPr>
        <w:br w:type="page"/>
      </w:r>
    </w:p>
    <w:p w14:paraId="7DA14696"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lastRenderedPageBreak/>
        <w:t>člen</w:t>
      </w:r>
    </w:p>
    <w:p w14:paraId="2F1DD0DE" w14:textId="77777777" w:rsidR="00AE0C7D" w:rsidRPr="00B67CC0" w:rsidRDefault="00AE0C7D" w:rsidP="00AE0C7D">
      <w:pPr>
        <w:autoSpaceDE w:val="0"/>
        <w:autoSpaceDN w:val="0"/>
        <w:adjustRightInd w:val="0"/>
        <w:jc w:val="center"/>
        <w:rPr>
          <w:rFonts w:eastAsia="ArialMT"/>
        </w:rPr>
      </w:pPr>
      <w:r w:rsidRPr="00B67CC0">
        <w:rPr>
          <w:rFonts w:eastAsia="ArialMT"/>
        </w:rPr>
        <w:t>(izvajanje javne službe odvajanja in čiščenja odpadnih voda</w:t>
      </w:r>
    </w:p>
    <w:p w14:paraId="25E2AF8A" w14:textId="77777777" w:rsidR="00AE0C7D" w:rsidRPr="00B67CC0" w:rsidRDefault="00AE0C7D" w:rsidP="00AE0C7D">
      <w:pPr>
        <w:autoSpaceDE w:val="0"/>
        <w:autoSpaceDN w:val="0"/>
        <w:adjustRightInd w:val="0"/>
        <w:jc w:val="center"/>
        <w:rPr>
          <w:rFonts w:eastAsia="ArialMT"/>
        </w:rPr>
      </w:pPr>
      <w:r w:rsidRPr="00B67CC0">
        <w:rPr>
          <w:rFonts w:eastAsia="ArialMT"/>
        </w:rPr>
        <w:t>v omejenem obsegu)</w:t>
      </w:r>
    </w:p>
    <w:p w14:paraId="04750147" w14:textId="77777777" w:rsidR="00AE0C7D" w:rsidRPr="00B20F59" w:rsidRDefault="00AE0C7D" w:rsidP="00AE0C7D">
      <w:pPr>
        <w:pStyle w:val="Odstavekseznama"/>
        <w:numPr>
          <w:ilvl w:val="0"/>
          <w:numId w:val="51"/>
        </w:numPr>
        <w:autoSpaceDE w:val="0"/>
        <w:autoSpaceDN w:val="0"/>
        <w:adjustRightInd w:val="0"/>
        <w:ind w:hanging="720"/>
        <w:jc w:val="both"/>
        <w:rPr>
          <w:rFonts w:eastAsia="ArialMT"/>
        </w:rPr>
      </w:pPr>
      <w:r w:rsidRPr="00B20F59">
        <w:rPr>
          <w:rFonts w:eastAsia="ArialMT"/>
        </w:rPr>
        <w:t>Za posamezne stavbe ali skupine stavb do katerih dostop s cestno motornim vozilom za izvajanje storitve  ni mogoč ali služnost dostopa ni urejena, se izvaja javna služba le v omejenem obsegu in sicer na način, da zagotovi Izvajalec prevzem komunalne odpadne vode iz nepretočnih greznic ali blata iz obstoječih greznic in malih komunalnih čistilnih naprav v najbližji s cestno motornim vozilom še dostopni točki.</w:t>
      </w:r>
    </w:p>
    <w:p w14:paraId="17BEA07E" w14:textId="77777777" w:rsidR="00AE0C7D" w:rsidRPr="00B20F59" w:rsidRDefault="00AE0C7D" w:rsidP="00AE0C7D">
      <w:pPr>
        <w:pStyle w:val="Odstavekseznama"/>
        <w:numPr>
          <w:ilvl w:val="0"/>
          <w:numId w:val="51"/>
        </w:numPr>
        <w:autoSpaceDE w:val="0"/>
        <w:autoSpaceDN w:val="0"/>
        <w:adjustRightInd w:val="0"/>
        <w:ind w:hanging="720"/>
        <w:jc w:val="both"/>
        <w:rPr>
          <w:rFonts w:eastAsia="ArialMT"/>
        </w:rPr>
      </w:pPr>
      <w:r w:rsidRPr="00B20F59">
        <w:rPr>
          <w:rFonts w:eastAsia="ArialMT"/>
        </w:rPr>
        <w:t>Obveznosti lastnika stavbe iz prejšnjega odstavka so:</w:t>
      </w:r>
    </w:p>
    <w:p w14:paraId="071FAEE2" w14:textId="77777777" w:rsidR="00AE0C7D" w:rsidRPr="00B20F59" w:rsidRDefault="00AE0C7D" w:rsidP="00AE0C7D">
      <w:pPr>
        <w:pStyle w:val="Odstavekseznama"/>
        <w:numPr>
          <w:ilvl w:val="1"/>
          <w:numId w:val="52"/>
        </w:numPr>
        <w:autoSpaceDE w:val="0"/>
        <w:autoSpaceDN w:val="0"/>
        <w:adjustRightInd w:val="0"/>
        <w:ind w:left="1134" w:hanging="425"/>
        <w:jc w:val="both"/>
        <w:rPr>
          <w:rFonts w:eastAsia="ArialMT"/>
        </w:rPr>
      </w:pPr>
      <w:r w:rsidRPr="00B20F59">
        <w:rPr>
          <w:rFonts w:eastAsia="ArialMT"/>
        </w:rPr>
        <w:t>da zagotovi prečrpavanje komunalne odpadne vode do točke prevzema, ki jo zagotavlja Izvajalec, ali</w:t>
      </w:r>
    </w:p>
    <w:p w14:paraId="6584D4EA" w14:textId="77777777" w:rsidR="00AE0C7D" w:rsidRPr="00B20F59" w:rsidRDefault="00AE0C7D" w:rsidP="00AE0C7D">
      <w:pPr>
        <w:pStyle w:val="Odstavekseznama"/>
        <w:numPr>
          <w:ilvl w:val="1"/>
          <w:numId w:val="52"/>
        </w:numPr>
        <w:autoSpaceDE w:val="0"/>
        <w:autoSpaceDN w:val="0"/>
        <w:adjustRightInd w:val="0"/>
        <w:ind w:left="1134" w:hanging="425"/>
        <w:jc w:val="both"/>
        <w:rPr>
          <w:rFonts w:eastAsia="ArialMT"/>
        </w:rPr>
      </w:pPr>
      <w:r w:rsidRPr="00B20F59">
        <w:rPr>
          <w:rFonts w:eastAsia="ArialMT"/>
        </w:rPr>
        <w:t>da zagotovi transport blata oziroma komunalne odpadne vode na točko prevzema, ki jo zagotavlja Izvajalec.</w:t>
      </w:r>
    </w:p>
    <w:p w14:paraId="33E8F36B" w14:textId="77777777" w:rsidR="00AE0C7D" w:rsidRPr="00B67CC0" w:rsidRDefault="00AE0C7D" w:rsidP="00AE0C7D">
      <w:pPr>
        <w:autoSpaceDE w:val="0"/>
        <w:autoSpaceDN w:val="0"/>
        <w:adjustRightInd w:val="0"/>
        <w:jc w:val="both"/>
        <w:rPr>
          <w:rFonts w:eastAsia="ArialMT"/>
        </w:rPr>
      </w:pPr>
    </w:p>
    <w:p w14:paraId="0ACF249E"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47BC8595" w14:textId="77777777" w:rsidR="00AE0C7D" w:rsidRPr="00B67CC0" w:rsidRDefault="00AE0C7D" w:rsidP="00AE0C7D">
      <w:pPr>
        <w:autoSpaceDE w:val="0"/>
        <w:autoSpaceDN w:val="0"/>
        <w:adjustRightInd w:val="0"/>
        <w:jc w:val="center"/>
        <w:rPr>
          <w:rFonts w:eastAsia="ArialMT"/>
        </w:rPr>
      </w:pPr>
      <w:r w:rsidRPr="00B67CC0">
        <w:rPr>
          <w:rFonts w:eastAsia="ArialMT"/>
        </w:rPr>
        <w:t>(izvedba pregleda obratovanja MKČN)</w:t>
      </w:r>
    </w:p>
    <w:p w14:paraId="265D8A36" w14:textId="77777777" w:rsidR="00AE0C7D" w:rsidRPr="00B20F59" w:rsidRDefault="00AE0C7D" w:rsidP="00AE0C7D">
      <w:pPr>
        <w:pStyle w:val="Odstavekseznama"/>
        <w:numPr>
          <w:ilvl w:val="1"/>
          <w:numId w:val="42"/>
        </w:numPr>
        <w:autoSpaceDE w:val="0"/>
        <w:autoSpaceDN w:val="0"/>
        <w:adjustRightInd w:val="0"/>
        <w:ind w:left="709" w:hanging="709"/>
        <w:jc w:val="both"/>
        <w:rPr>
          <w:rFonts w:eastAsia="ArialMT"/>
        </w:rPr>
      </w:pPr>
      <w:r w:rsidRPr="00B20F59">
        <w:rPr>
          <w:rFonts w:eastAsia="ArialMT"/>
        </w:rPr>
        <w:t>Uporabnik MKČN izvede prijavo MKČN v skladu z zakonodajo.</w:t>
      </w:r>
    </w:p>
    <w:p w14:paraId="6D8BEE5D" w14:textId="77777777" w:rsidR="00AE0C7D" w:rsidRPr="00B20F59" w:rsidRDefault="00AE0C7D" w:rsidP="00AE0C7D">
      <w:pPr>
        <w:pStyle w:val="Odstavekseznama"/>
        <w:numPr>
          <w:ilvl w:val="1"/>
          <w:numId w:val="42"/>
        </w:numPr>
        <w:autoSpaceDE w:val="0"/>
        <w:autoSpaceDN w:val="0"/>
        <w:adjustRightInd w:val="0"/>
        <w:ind w:left="709" w:hanging="709"/>
        <w:jc w:val="both"/>
        <w:rPr>
          <w:rFonts w:eastAsia="ArialMT"/>
        </w:rPr>
      </w:pPr>
      <w:r w:rsidRPr="00B20F59">
        <w:rPr>
          <w:rFonts w:eastAsia="ArialMT"/>
        </w:rPr>
        <w:t>Uporabnik MKČN mora v času od treh do devetih mesecev od zagona MKČN pri pooblaščenem izvajalcu obratovalnega monitoringa naročiti prve meritve delovanja MKČN.</w:t>
      </w:r>
    </w:p>
    <w:p w14:paraId="2C446132" w14:textId="77777777" w:rsidR="00AE0C7D" w:rsidRPr="00B20F59" w:rsidRDefault="00AE0C7D" w:rsidP="00AE0C7D">
      <w:pPr>
        <w:autoSpaceDE w:val="0"/>
        <w:autoSpaceDN w:val="0"/>
        <w:adjustRightInd w:val="0"/>
        <w:ind w:left="709"/>
        <w:jc w:val="both"/>
        <w:rPr>
          <w:rFonts w:eastAsia="ArialMT"/>
        </w:rPr>
      </w:pPr>
      <w:r w:rsidRPr="00B20F59">
        <w:rPr>
          <w:rFonts w:eastAsia="ArialMT"/>
        </w:rPr>
        <w:t>Analizni izvid prvih meritev dostavi Izvajalcu najkasneje v 30 dneh od prejema.</w:t>
      </w:r>
    </w:p>
    <w:p w14:paraId="565174EF" w14:textId="77777777" w:rsidR="00AE0C7D" w:rsidRPr="00B20F59" w:rsidRDefault="00AE0C7D" w:rsidP="00AE0C7D">
      <w:pPr>
        <w:pStyle w:val="Odstavekseznama"/>
        <w:numPr>
          <w:ilvl w:val="0"/>
          <w:numId w:val="53"/>
        </w:numPr>
        <w:autoSpaceDE w:val="0"/>
        <w:autoSpaceDN w:val="0"/>
        <w:adjustRightInd w:val="0"/>
        <w:ind w:hanging="720"/>
        <w:jc w:val="both"/>
        <w:rPr>
          <w:rFonts w:eastAsia="ArialMT"/>
        </w:rPr>
      </w:pPr>
      <w:r w:rsidRPr="00B20F59">
        <w:rPr>
          <w:rFonts w:eastAsia="ArialMT"/>
        </w:rPr>
        <w:t>Uporabnik MKČN mora na iztoku iz MKČN zagotoviti vzorčevalno mesto, ki omogoča odvzem reprezentativnih vzorcev za izvedbo prvih meritev, obratovalnega monitoringa ali izdelavo ocene obratovanja male komunalne čistilne naprave.</w:t>
      </w:r>
    </w:p>
    <w:p w14:paraId="0DFFD064" w14:textId="77777777" w:rsidR="00AE0C7D" w:rsidRPr="00B20F59" w:rsidRDefault="00AE0C7D" w:rsidP="00AE0C7D">
      <w:pPr>
        <w:pStyle w:val="Odstavekseznama"/>
        <w:numPr>
          <w:ilvl w:val="0"/>
          <w:numId w:val="53"/>
        </w:numPr>
        <w:autoSpaceDE w:val="0"/>
        <w:autoSpaceDN w:val="0"/>
        <w:adjustRightInd w:val="0"/>
        <w:ind w:left="709" w:hanging="709"/>
        <w:jc w:val="both"/>
        <w:rPr>
          <w:rFonts w:eastAsia="ArialMT"/>
        </w:rPr>
      </w:pPr>
      <w:r w:rsidRPr="00B20F59">
        <w:rPr>
          <w:rFonts w:eastAsia="ArialMT"/>
        </w:rPr>
        <w:t xml:space="preserve">V okviru izvedbe ocene obratovanja MKČN, ki jo Izvajalec prvič izvede eno leto po prvih meritvah in nato vsaka tri leta, lahko Izvajalec odpadno vodo na dotoku in iztoku MKČN vzorči, pregleda vsebnost blata v usedalniku in preveri količino biomase v </w:t>
      </w:r>
      <w:proofErr w:type="spellStart"/>
      <w:r w:rsidRPr="00B20F59">
        <w:rPr>
          <w:rFonts w:eastAsia="ArialMT"/>
        </w:rPr>
        <w:t>aeracijskem</w:t>
      </w:r>
      <w:proofErr w:type="spellEnd"/>
      <w:r w:rsidRPr="00B20F59">
        <w:rPr>
          <w:rFonts w:eastAsia="ArialMT"/>
        </w:rPr>
        <w:t xml:space="preserve"> bazenu ter izvede analizo odpadnih voda. Za lastno kontrolo uporabnika ter kontrolo za izvedbo ocene MKČN se lahko izvede analiza odpadne vode za parametre KPK, BPK5, ph v laboratoriju Izvajalca. Izvedba analiz za lastno kontrolo se uporabnikom dodatno ne obračuna.</w:t>
      </w:r>
    </w:p>
    <w:p w14:paraId="29EA3E75" w14:textId="77777777" w:rsidR="00AE0C7D" w:rsidRPr="00B20F59" w:rsidRDefault="00AE0C7D" w:rsidP="00AE0C7D">
      <w:pPr>
        <w:pStyle w:val="Odstavekseznama"/>
        <w:numPr>
          <w:ilvl w:val="0"/>
          <w:numId w:val="53"/>
        </w:numPr>
        <w:autoSpaceDE w:val="0"/>
        <w:autoSpaceDN w:val="0"/>
        <w:adjustRightInd w:val="0"/>
        <w:ind w:left="709" w:hanging="709"/>
        <w:jc w:val="both"/>
        <w:rPr>
          <w:rFonts w:eastAsia="ArialMT"/>
        </w:rPr>
      </w:pPr>
      <w:r w:rsidRPr="00B20F59">
        <w:rPr>
          <w:rFonts w:eastAsia="ArialMT"/>
        </w:rPr>
        <w:t>Uporabnik ima možnost, da namesto ocen obratovanja pri Izvajalcu, v predpisanih rokih za izvedbo ocene obratovanja sam naroči izvedbo meritev pri pooblaščenem izvajalcu obratovalnega monitoringa, ki nadomestijo oceno obratovanja. Analizne izvide mora dostaviti Izvajalcu najkasneje 30 dni od prejema. Plačnik za izvedbo storitve teh meritev je uporabnik.</w:t>
      </w:r>
    </w:p>
    <w:p w14:paraId="1A6AD5D7" w14:textId="77777777" w:rsidR="00AE0C7D" w:rsidRPr="00B20F59" w:rsidRDefault="00AE0C7D" w:rsidP="00AE0C7D">
      <w:pPr>
        <w:pStyle w:val="Odstavekseznama"/>
        <w:numPr>
          <w:ilvl w:val="0"/>
          <w:numId w:val="53"/>
        </w:numPr>
        <w:autoSpaceDE w:val="0"/>
        <w:autoSpaceDN w:val="0"/>
        <w:adjustRightInd w:val="0"/>
        <w:ind w:left="709" w:hanging="709"/>
        <w:jc w:val="both"/>
        <w:rPr>
          <w:rFonts w:eastAsia="ArialMT"/>
        </w:rPr>
      </w:pPr>
      <w:r w:rsidRPr="00B20F59">
        <w:rPr>
          <w:rFonts w:eastAsia="ArialMT"/>
        </w:rPr>
        <w:t>V primeru prijav o neustreznosti delovanja MKČN ustreznim inšpekcijskim službam mora biti izvedena analiza pooblaščenega laboratorija za obratovalni monitoring.</w:t>
      </w:r>
    </w:p>
    <w:p w14:paraId="0F9A4996" w14:textId="77777777" w:rsidR="00AE0C7D" w:rsidRPr="00B20F59" w:rsidRDefault="00AE0C7D" w:rsidP="00AE0C7D">
      <w:pPr>
        <w:pStyle w:val="Odstavekseznama"/>
        <w:numPr>
          <w:ilvl w:val="0"/>
          <w:numId w:val="53"/>
        </w:numPr>
        <w:autoSpaceDE w:val="0"/>
        <w:autoSpaceDN w:val="0"/>
        <w:adjustRightInd w:val="0"/>
        <w:ind w:left="709" w:hanging="709"/>
        <w:jc w:val="both"/>
        <w:rPr>
          <w:rFonts w:eastAsia="ArialMT"/>
        </w:rPr>
      </w:pPr>
      <w:r w:rsidRPr="00B20F59">
        <w:rPr>
          <w:rFonts w:eastAsia="ArialMT"/>
        </w:rPr>
        <w:t xml:space="preserve">V primeru ugotovljene neustreznosti delovanja MKČN pri izvedbi pregleda Izvajalec pisno opozori uporabnika. Uporabnik je dolžan v roku dveh mesecev od odposlanega opozorila Izvajalca odpraviti pomanjkljivosti na MKČN in o odpravi pisno seznaniti Izvajalca, ki izvede ponovni ogled MKČN. V kolikor neustreznost v delovanju MKČN v dveh mesecev ni odpravljena oziroma uporabnik o odpravi napake v predpisanem roku pisno ne seznani Izvajalca, prične Izvajalec uporabniku obračunavati polno ceno </w:t>
      </w:r>
      <w:proofErr w:type="spellStart"/>
      <w:r w:rsidRPr="00B20F59">
        <w:rPr>
          <w:rFonts w:eastAsia="ArialMT"/>
        </w:rPr>
        <w:t>okoljske</w:t>
      </w:r>
      <w:proofErr w:type="spellEnd"/>
      <w:r w:rsidRPr="00B20F59">
        <w:rPr>
          <w:rFonts w:eastAsia="ArialMT"/>
        </w:rPr>
        <w:t xml:space="preserve"> dajatve v skladu s predpisom o </w:t>
      </w:r>
      <w:proofErr w:type="spellStart"/>
      <w:r w:rsidRPr="00B20F59">
        <w:rPr>
          <w:rFonts w:eastAsia="ArialMT"/>
        </w:rPr>
        <w:t>okoljski</w:t>
      </w:r>
      <w:proofErr w:type="spellEnd"/>
      <w:r w:rsidRPr="00B20F59">
        <w:rPr>
          <w:rFonts w:eastAsia="ArialMT"/>
        </w:rPr>
        <w:t xml:space="preserve"> dajatvi. Če želi uporabnik ponovno plačevati zmanjšano </w:t>
      </w:r>
      <w:proofErr w:type="spellStart"/>
      <w:r w:rsidRPr="00B20F59">
        <w:rPr>
          <w:rFonts w:eastAsia="ArialMT"/>
        </w:rPr>
        <w:t>okoljsko</w:t>
      </w:r>
      <w:proofErr w:type="spellEnd"/>
      <w:r w:rsidRPr="00B20F59">
        <w:rPr>
          <w:rFonts w:eastAsia="ArialMT"/>
        </w:rPr>
        <w:t xml:space="preserve"> dajatev mora Izvajalcu dostaviti rezultate novega monitoringa iztočnih vod iz popravljene MKČN.</w:t>
      </w:r>
    </w:p>
    <w:p w14:paraId="2D05C6FA" w14:textId="77777777" w:rsidR="00AE0C7D" w:rsidRPr="00B20F59" w:rsidRDefault="00AE0C7D" w:rsidP="00AE0C7D">
      <w:pPr>
        <w:pStyle w:val="Odstavekseznama"/>
        <w:numPr>
          <w:ilvl w:val="0"/>
          <w:numId w:val="53"/>
        </w:numPr>
        <w:autoSpaceDE w:val="0"/>
        <w:autoSpaceDN w:val="0"/>
        <w:adjustRightInd w:val="0"/>
        <w:ind w:left="709" w:hanging="709"/>
        <w:jc w:val="both"/>
        <w:rPr>
          <w:rFonts w:eastAsia="ArialMT"/>
        </w:rPr>
      </w:pPr>
      <w:r w:rsidRPr="00B20F59">
        <w:rPr>
          <w:rFonts w:eastAsia="ArialMT"/>
        </w:rPr>
        <w:t>Uporabnik MKČN je dolžan voditi in hraniti dnevnik in ostalo predpisano dokumentacijo o MKČN v skladu s prejetimi navodili ob nakupu MKČN in zakonskimi predpisi.</w:t>
      </w:r>
    </w:p>
    <w:p w14:paraId="51AF233C" w14:textId="77777777" w:rsidR="00AE0C7D" w:rsidRPr="00B67CC0" w:rsidRDefault="00AE0C7D" w:rsidP="00AE0C7D">
      <w:pPr>
        <w:autoSpaceDE w:val="0"/>
        <w:autoSpaceDN w:val="0"/>
        <w:adjustRightInd w:val="0"/>
        <w:jc w:val="both"/>
        <w:rPr>
          <w:rFonts w:eastAsia="ArialMT"/>
        </w:rPr>
      </w:pPr>
    </w:p>
    <w:p w14:paraId="46E79A66"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3E1B2095" w14:textId="77777777" w:rsidR="00AE0C7D" w:rsidRPr="00B67CC0" w:rsidRDefault="00AE0C7D" w:rsidP="00AE0C7D">
      <w:pPr>
        <w:autoSpaceDE w:val="0"/>
        <w:autoSpaceDN w:val="0"/>
        <w:adjustRightInd w:val="0"/>
        <w:jc w:val="center"/>
        <w:rPr>
          <w:rFonts w:eastAsia="ArialMT"/>
        </w:rPr>
      </w:pPr>
      <w:r w:rsidRPr="00B67CC0">
        <w:rPr>
          <w:rFonts w:eastAsia="ArialMT"/>
        </w:rPr>
        <w:t>(prevzem in ravnanje z blatom iz greznic in MKČN)</w:t>
      </w:r>
    </w:p>
    <w:p w14:paraId="31BDD2B1" w14:textId="77777777" w:rsidR="00AE0C7D" w:rsidRPr="00B20F59" w:rsidRDefault="00AE0C7D" w:rsidP="00AE0C7D">
      <w:pPr>
        <w:pStyle w:val="Odstavekseznama"/>
        <w:numPr>
          <w:ilvl w:val="0"/>
          <w:numId w:val="54"/>
        </w:numPr>
        <w:autoSpaceDE w:val="0"/>
        <w:autoSpaceDN w:val="0"/>
        <w:adjustRightInd w:val="0"/>
        <w:ind w:hanging="720"/>
        <w:jc w:val="both"/>
        <w:rPr>
          <w:rFonts w:eastAsia="ArialMT"/>
        </w:rPr>
      </w:pPr>
      <w:r w:rsidRPr="00B20F59">
        <w:rPr>
          <w:rFonts w:eastAsia="ArialMT"/>
        </w:rPr>
        <w:t xml:space="preserve">Izvajalec prevzema in zagotavlja ravnanje, čiščenje in obdelavo blata iz obstoječih greznic in MKČN ter prevzem in ravnanje z vsebino iz greznic brez iztoka na celotnem območju občine v obsegu in rokih določenih v tem odloku, veljavni zakonodaji in Programu odvajanja in čiščenja odpadnih voda. </w:t>
      </w:r>
    </w:p>
    <w:p w14:paraId="5A488C9E" w14:textId="77777777" w:rsidR="00AE0C7D" w:rsidRPr="00B67CC0" w:rsidRDefault="00AE0C7D" w:rsidP="00AE0C7D">
      <w:pPr>
        <w:autoSpaceDE w:val="0"/>
        <w:autoSpaceDN w:val="0"/>
        <w:adjustRightInd w:val="0"/>
        <w:jc w:val="both"/>
        <w:rPr>
          <w:rFonts w:eastAsia="ArialMT"/>
        </w:rPr>
      </w:pPr>
    </w:p>
    <w:p w14:paraId="2C476BB5"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4AFBBE38" w14:textId="77777777" w:rsidR="00AE0C7D" w:rsidRPr="00B67CC0" w:rsidRDefault="00AE0C7D" w:rsidP="00AE0C7D">
      <w:pPr>
        <w:autoSpaceDE w:val="0"/>
        <w:autoSpaceDN w:val="0"/>
        <w:adjustRightInd w:val="0"/>
        <w:jc w:val="center"/>
        <w:rPr>
          <w:rFonts w:eastAsia="ArialMT"/>
        </w:rPr>
      </w:pPr>
      <w:r w:rsidRPr="00B67CC0">
        <w:rPr>
          <w:rFonts w:eastAsia="ArialMT"/>
        </w:rPr>
        <w:t>(način prevzema blata iz greznic in MKČN)</w:t>
      </w:r>
    </w:p>
    <w:p w14:paraId="36BD3E6A" w14:textId="77777777" w:rsidR="00AE0C7D" w:rsidRPr="00B20F59" w:rsidRDefault="00AE0C7D" w:rsidP="00AE0C7D">
      <w:pPr>
        <w:pStyle w:val="Odstavekseznama"/>
        <w:numPr>
          <w:ilvl w:val="1"/>
          <w:numId w:val="42"/>
        </w:numPr>
        <w:autoSpaceDE w:val="0"/>
        <w:autoSpaceDN w:val="0"/>
        <w:adjustRightInd w:val="0"/>
        <w:ind w:left="709" w:hanging="709"/>
        <w:jc w:val="both"/>
        <w:rPr>
          <w:rFonts w:eastAsia="ArialMT"/>
        </w:rPr>
      </w:pPr>
      <w:r w:rsidRPr="00B20F59">
        <w:rPr>
          <w:rFonts w:eastAsia="ArialMT"/>
        </w:rPr>
        <w:t xml:space="preserve">Storitve prevzema in ravnanja z blatom iz obstoječih greznic in MKČN Izvajalec na območju Občine zagotavlja s črpanjem </w:t>
      </w:r>
      <w:proofErr w:type="spellStart"/>
      <w:r w:rsidRPr="00B20F59">
        <w:rPr>
          <w:rFonts w:eastAsia="ArialMT"/>
        </w:rPr>
        <w:t>usedlega</w:t>
      </w:r>
      <w:proofErr w:type="spellEnd"/>
      <w:r w:rsidRPr="00B20F59">
        <w:rPr>
          <w:rFonts w:eastAsia="ArialMT"/>
        </w:rPr>
        <w:t xml:space="preserve"> blata  iz prostornine usedalnika pretočne greznice in MKČN oziroma celotne količine komunalne odpadne vode iz nepretočne greznice.</w:t>
      </w:r>
    </w:p>
    <w:p w14:paraId="15103AB5" w14:textId="77777777" w:rsidR="00AE0C7D" w:rsidRPr="00B20F59" w:rsidRDefault="00AE0C7D" w:rsidP="00AE0C7D">
      <w:pPr>
        <w:pStyle w:val="Odstavekseznama"/>
        <w:numPr>
          <w:ilvl w:val="1"/>
          <w:numId w:val="42"/>
        </w:numPr>
        <w:autoSpaceDE w:val="0"/>
        <w:autoSpaceDN w:val="0"/>
        <w:adjustRightInd w:val="0"/>
        <w:ind w:left="709" w:hanging="709"/>
        <w:jc w:val="both"/>
        <w:rPr>
          <w:rFonts w:eastAsia="ArialMT"/>
        </w:rPr>
      </w:pPr>
      <w:r w:rsidRPr="00B20F59">
        <w:rPr>
          <w:rFonts w:eastAsia="ArialMT"/>
        </w:rPr>
        <w:t>Pogostost praznjenja usedalnika blata za posameznega uporabnika določi Izvajalec v skladu z veljavno zakonodajo, standardi in navodili.</w:t>
      </w:r>
    </w:p>
    <w:p w14:paraId="2AA8EF32" w14:textId="77777777" w:rsidR="00AE0C7D" w:rsidRPr="00B20F59" w:rsidRDefault="00AE0C7D" w:rsidP="00AE0C7D">
      <w:pPr>
        <w:pStyle w:val="Odstavekseznama"/>
        <w:numPr>
          <w:ilvl w:val="1"/>
          <w:numId w:val="42"/>
        </w:numPr>
        <w:autoSpaceDE w:val="0"/>
        <w:autoSpaceDN w:val="0"/>
        <w:adjustRightInd w:val="0"/>
        <w:ind w:left="709" w:hanging="709"/>
        <w:jc w:val="both"/>
        <w:rPr>
          <w:rFonts w:eastAsia="ArialMT"/>
        </w:rPr>
      </w:pPr>
      <w:r w:rsidRPr="00B20F59">
        <w:rPr>
          <w:rFonts w:eastAsia="ArialMT"/>
        </w:rPr>
        <w:t>Izvajalec je dolžan uporabniku nepretočne greznice, obstoječe greznice in MKČN zagotoviti storitve javne službe, če so izpolnjeni naslednji pogoji:</w:t>
      </w:r>
    </w:p>
    <w:p w14:paraId="2DED28E8" w14:textId="77777777" w:rsidR="00AE0C7D" w:rsidRPr="00B20F59" w:rsidRDefault="00AE0C7D" w:rsidP="00AE0C7D">
      <w:pPr>
        <w:pStyle w:val="Odstavekseznama"/>
        <w:numPr>
          <w:ilvl w:val="4"/>
          <w:numId w:val="55"/>
        </w:numPr>
        <w:autoSpaceDE w:val="0"/>
        <w:autoSpaceDN w:val="0"/>
        <w:adjustRightInd w:val="0"/>
        <w:ind w:left="1134" w:hanging="425"/>
        <w:jc w:val="both"/>
        <w:rPr>
          <w:rFonts w:eastAsia="ArialMT"/>
        </w:rPr>
      </w:pPr>
      <w:r w:rsidRPr="00B20F59">
        <w:rPr>
          <w:rFonts w:eastAsia="ArialMT"/>
        </w:rPr>
        <w:t>minimalna prostornina nepretočne greznice oziroma kapaciteta MKČN mora biti skladna z veljavno zakonodajo in z izdanim soglasjem,</w:t>
      </w:r>
    </w:p>
    <w:p w14:paraId="7E471AA7" w14:textId="77777777" w:rsidR="00AE0C7D" w:rsidRPr="00B20F59" w:rsidRDefault="00AE0C7D" w:rsidP="00AE0C7D">
      <w:pPr>
        <w:pStyle w:val="Odstavekseznama"/>
        <w:numPr>
          <w:ilvl w:val="4"/>
          <w:numId w:val="55"/>
        </w:numPr>
        <w:autoSpaceDE w:val="0"/>
        <w:autoSpaceDN w:val="0"/>
        <w:adjustRightInd w:val="0"/>
        <w:ind w:left="1134" w:hanging="425"/>
        <w:jc w:val="both"/>
        <w:rPr>
          <w:rFonts w:eastAsia="ArialMT"/>
        </w:rPr>
      </w:pPr>
      <w:r w:rsidRPr="00B20F59">
        <w:rPr>
          <w:rFonts w:eastAsia="ArialMT"/>
        </w:rPr>
        <w:t>da so v nepretočno greznico oziroma MKČN speljane samo komunalne odpadne vode iz gospodinjstva,</w:t>
      </w:r>
    </w:p>
    <w:p w14:paraId="08D678B9" w14:textId="77777777" w:rsidR="00AE0C7D" w:rsidRPr="00B20F59" w:rsidRDefault="00AE0C7D" w:rsidP="00AE0C7D">
      <w:pPr>
        <w:pStyle w:val="Odstavekseznama"/>
        <w:numPr>
          <w:ilvl w:val="4"/>
          <w:numId w:val="55"/>
        </w:numPr>
        <w:autoSpaceDE w:val="0"/>
        <w:autoSpaceDN w:val="0"/>
        <w:adjustRightInd w:val="0"/>
        <w:ind w:left="1134" w:hanging="425"/>
        <w:jc w:val="both"/>
        <w:rPr>
          <w:rFonts w:eastAsia="ArialMT"/>
        </w:rPr>
      </w:pPr>
      <w:r w:rsidRPr="00B20F59">
        <w:rPr>
          <w:rFonts w:eastAsia="ArialMT"/>
        </w:rPr>
        <w:t>da je greznica oziroma MKČN zgrajena v skladu s predpisi.</w:t>
      </w:r>
    </w:p>
    <w:p w14:paraId="26E21505" w14:textId="77777777" w:rsidR="00AE0C7D" w:rsidRPr="00B20F59" w:rsidRDefault="00AE0C7D" w:rsidP="00AE0C7D">
      <w:pPr>
        <w:autoSpaceDE w:val="0"/>
        <w:autoSpaceDN w:val="0"/>
        <w:adjustRightInd w:val="0"/>
        <w:ind w:left="709"/>
        <w:jc w:val="both"/>
        <w:rPr>
          <w:rFonts w:eastAsia="ArialMT"/>
        </w:rPr>
      </w:pPr>
      <w:r w:rsidRPr="00B20F59">
        <w:rPr>
          <w:rFonts w:eastAsia="ArialMT"/>
        </w:rPr>
        <w:t>Vse ugotovljene nepravilnosti mora Izvajalec prijaviti na ustrezne inšpekcijske službe, ki ukrepajo v skladu s svojimi pooblastili.</w:t>
      </w:r>
    </w:p>
    <w:p w14:paraId="4A4D230D" w14:textId="77777777" w:rsidR="00AE0C7D" w:rsidRPr="00B20F59" w:rsidRDefault="00AE0C7D" w:rsidP="00AE0C7D">
      <w:pPr>
        <w:pStyle w:val="Odstavekseznama"/>
        <w:numPr>
          <w:ilvl w:val="0"/>
          <w:numId w:val="56"/>
        </w:numPr>
        <w:autoSpaceDE w:val="0"/>
        <w:autoSpaceDN w:val="0"/>
        <w:adjustRightInd w:val="0"/>
        <w:ind w:left="709" w:hanging="709"/>
        <w:jc w:val="both"/>
        <w:rPr>
          <w:rFonts w:eastAsia="ArialMT"/>
        </w:rPr>
      </w:pPr>
      <w:r w:rsidRPr="00B20F59">
        <w:rPr>
          <w:rFonts w:eastAsia="ArialMT"/>
        </w:rPr>
        <w:t>V primeru, da uporabnik nepretočne greznice, obstoječe greznice, ali MKČN:</w:t>
      </w:r>
    </w:p>
    <w:p w14:paraId="0C469972" w14:textId="77777777" w:rsidR="00AE0C7D" w:rsidRPr="00B67CC0" w:rsidRDefault="00AE0C7D" w:rsidP="00AE0C7D">
      <w:pPr>
        <w:pStyle w:val="Odstavekseznama"/>
        <w:numPr>
          <w:ilvl w:val="0"/>
          <w:numId w:val="57"/>
        </w:numPr>
        <w:autoSpaceDE w:val="0"/>
        <w:autoSpaceDN w:val="0"/>
        <w:adjustRightInd w:val="0"/>
        <w:ind w:left="1134" w:hanging="425"/>
        <w:jc w:val="both"/>
        <w:rPr>
          <w:rFonts w:eastAsia="ArialMT"/>
        </w:rPr>
      </w:pPr>
      <w:r w:rsidRPr="00B67CC0">
        <w:rPr>
          <w:rFonts w:eastAsia="ArialMT"/>
        </w:rPr>
        <w:t>pogosteje kot je predpisano glede na porabo pitne vode in predpisano velikost greznice, nepretočne greznice v soglasju oziroma izdani dokumentaciji za gradnjo,</w:t>
      </w:r>
    </w:p>
    <w:p w14:paraId="0B79573A" w14:textId="77777777" w:rsidR="00AE0C7D" w:rsidRPr="00B67CC0" w:rsidRDefault="00AE0C7D" w:rsidP="00AE0C7D">
      <w:pPr>
        <w:pStyle w:val="Odstavekseznama"/>
        <w:numPr>
          <w:ilvl w:val="0"/>
          <w:numId w:val="57"/>
        </w:numPr>
        <w:autoSpaceDE w:val="0"/>
        <w:autoSpaceDN w:val="0"/>
        <w:adjustRightInd w:val="0"/>
        <w:ind w:left="1134" w:hanging="425"/>
        <w:jc w:val="both"/>
        <w:rPr>
          <w:rFonts w:eastAsia="ArialMT"/>
        </w:rPr>
      </w:pPr>
      <w:r w:rsidRPr="00B67CC0">
        <w:rPr>
          <w:rFonts w:eastAsia="ArialMT"/>
        </w:rPr>
        <w:t>pogosteje kot je opredeljeno v navodilih o vzdrževanju MKČN</w:t>
      </w:r>
    </w:p>
    <w:p w14:paraId="4913F102" w14:textId="77777777" w:rsidR="00AE0C7D" w:rsidRPr="00B20F59" w:rsidRDefault="00AE0C7D" w:rsidP="00AE0C7D">
      <w:pPr>
        <w:autoSpaceDE w:val="0"/>
        <w:autoSpaceDN w:val="0"/>
        <w:adjustRightInd w:val="0"/>
        <w:ind w:left="709"/>
        <w:jc w:val="both"/>
        <w:rPr>
          <w:rFonts w:eastAsia="ArialMT"/>
        </w:rPr>
      </w:pPr>
      <w:r w:rsidRPr="00B20F59">
        <w:rPr>
          <w:rFonts w:eastAsia="ArialMT"/>
        </w:rPr>
        <w:t xml:space="preserve">lahko lastnik naroči pogostejšo izvedbo storitve, vendar ne več kot enkrat letno. </w:t>
      </w:r>
    </w:p>
    <w:p w14:paraId="1D11C89F" w14:textId="77777777" w:rsidR="00AE0C7D" w:rsidRPr="00B20F59" w:rsidRDefault="00AE0C7D" w:rsidP="00AE0C7D">
      <w:pPr>
        <w:pStyle w:val="Odstavekseznama"/>
        <w:numPr>
          <w:ilvl w:val="1"/>
          <w:numId w:val="42"/>
        </w:numPr>
        <w:autoSpaceDE w:val="0"/>
        <w:autoSpaceDN w:val="0"/>
        <w:adjustRightInd w:val="0"/>
        <w:ind w:left="709" w:hanging="709"/>
        <w:jc w:val="both"/>
        <w:rPr>
          <w:rFonts w:eastAsia="ArialMT"/>
        </w:rPr>
      </w:pPr>
      <w:r w:rsidRPr="00B20F59">
        <w:rPr>
          <w:rFonts w:eastAsia="ArialMT"/>
        </w:rPr>
        <w:t xml:space="preserve">Naročanje storitev iz prejšnjega odstavka tega člena je možno v kolikor Izvajalec razpolaga z zadostnimi sredstvi oz. kapacitetami. </w:t>
      </w:r>
    </w:p>
    <w:p w14:paraId="4E4A4F02" w14:textId="77777777" w:rsidR="00AE0C7D" w:rsidRPr="00B67CC0" w:rsidRDefault="00AE0C7D" w:rsidP="00AE0C7D">
      <w:pPr>
        <w:autoSpaceDE w:val="0"/>
        <w:autoSpaceDN w:val="0"/>
        <w:adjustRightInd w:val="0"/>
        <w:jc w:val="both"/>
        <w:rPr>
          <w:rFonts w:eastAsia="ArialMT"/>
        </w:rPr>
      </w:pPr>
    </w:p>
    <w:p w14:paraId="13C5D200"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27160E69" w14:textId="77777777" w:rsidR="00AE0C7D" w:rsidRPr="00B67CC0" w:rsidRDefault="00AE0C7D" w:rsidP="00AE0C7D">
      <w:pPr>
        <w:autoSpaceDE w:val="0"/>
        <w:autoSpaceDN w:val="0"/>
        <w:adjustRightInd w:val="0"/>
        <w:jc w:val="center"/>
        <w:rPr>
          <w:rFonts w:eastAsia="ArialMT"/>
        </w:rPr>
      </w:pPr>
      <w:r w:rsidRPr="00B67CC0">
        <w:rPr>
          <w:rFonts w:eastAsia="ArialMT"/>
        </w:rPr>
        <w:t>(obveščanje o prevzemu blata in izvedbi pregleda MKČN)</w:t>
      </w:r>
    </w:p>
    <w:p w14:paraId="1433A5C4" w14:textId="77777777" w:rsidR="00AE0C7D" w:rsidRPr="00B67CC0" w:rsidRDefault="00AE0C7D" w:rsidP="00AE0C7D">
      <w:pPr>
        <w:pStyle w:val="Odstavekseznama"/>
        <w:numPr>
          <w:ilvl w:val="2"/>
          <w:numId w:val="58"/>
        </w:numPr>
        <w:autoSpaceDE w:val="0"/>
        <w:autoSpaceDN w:val="0"/>
        <w:adjustRightInd w:val="0"/>
        <w:ind w:left="709" w:hanging="709"/>
        <w:jc w:val="both"/>
        <w:rPr>
          <w:rFonts w:eastAsia="ArialMT"/>
        </w:rPr>
      </w:pPr>
      <w:r w:rsidRPr="00B67CC0">
        <w:rPr>
          <w:rFonts w:eastAsia="ArialMT"/>
        </w:rPr>
        <w:t>Izvajalec je dolžan uporabnika o nameri prevzema blata iz obstoječe greznice, nepretočne greznice ali MKČN pisno obvestiti najmanj 15 dni pred datumom opravljanja storitve, pri čemer ga mora obvestiti o točnem datumu izvedbe storitve. V primerih, ko uporabnik sam predlaga termin prevzema in je ta za izvajalca sprejemljiv, se predhodno pisno obveščanje lahko opusti.</w:t>
      </w:r>
    </w:p>
    <w:p w14:paraId="1C6B1EF5" w14:textId="77777777" w:rsidR="00AE0C7D" w:rsidRPr="00B67CC0" w:rsidRDefault="00AE0C7D" w:rsidP="00AE0C7D">
      <w:pPr>
        <w:pStyle w:val="Odstavekseznama"/>
        <w:numPr>
          <w:ilvl w:val="2"/>
          <w:numId w:val="58"/>
        </w:numPr>
        <w:autoSpaceDE w:val="0"/>
        <w:autoSpaceDN w:val="0"/>
        <w:adjustRightInd w:val="0"/>
        <w:ind w:left="709" w:hanging="709"/>
        <w:jc w:val="both"/>
        <w:rPr>
          <w:rFonts w:eastAsia="ArialMT"/>
        </w:rPr>
      </w:pPr>
      <w:r w:rsidRPr="00B67CC0">
        <w:rPr>
          <w:rFonts w:eastAsia="ArialMT"/>
        </w:rPr>
        <w:t>Izvajalec je dolžan uporabnika obvestiti in se dogovoriti o datumu izvedbe pregleda MKČN, kar se lahko dogovori preko elektronske pošte ali telefona. V kolikor dogovora o datumu izvedbe pregleda na ta način ne doseže Izvajalec uporabniku posreduje pisno obvestilo vsaj 15 dni pred predvidenim datumom izvedbe.</w:t>
      </w:r>
    </w:p>
    <w:p w14:paraId="548F4CCF" w14:textId="77777777" w:rsidR="00AE0C7D" w:rsidRPr="00B67CC0" w:rsidRDefault="00AE0C7D" w:rsidP="00AE0C7D">
      <w:pPr>
        <w:pStyle w:val="Odstavekseznama"/>
        <w:numPr>
          <w:ilvl w:val="2"/>
          <w:numId w:val="58"/>
        </w:numPr>
        <w:autoSpaceDE w:val="0"/>
        <w:autoSpaceDN w:val="0"/>
        <w:adjustRightInd w:val="0"/>
        <w:ind w:left="709" w:hanging="709"/>
        <w:jc w:val="both"/>
        <w:rPr>
          <w:rFonts w:eastAsia="ArialMT"/>
        </w:rPr>
      </w:pPr>
      <w:r w:rsidRPr="00B67CC0">
        <w:rPr>
          <w:rFonts w:eastAsia="ArialMT"/>
        </w:rPr>
        <w:t>Uporabnik ima pravico do enkratne prestavitve najavljenega datuma storitve navedene v prvem in drugem odstavku, ki pa ne more biti daljši kot 30 dni. O takšni nameri mora uporabnik Izvajalca pisno obvestiti najmanj 8 dni pred predvideno izvedbo storitve.</w:t>
      </w:r>
    </w:p>
    <w:p w14:paraId="188276B2" w14:textId="77777777" w:rsidR="00AE0C7D" w:rsidRPr="00B67CC0" w:rsidRDefault="00AE0C7D" w:rsidP="00AE0C7D">
      <w:pPr>
        <w:pStyle w:val="Odstavekseznama"/>
        <w:numPr>
          <w:ilvl w:val="2"/>
          <w:numId w:val="58"/>
        </w:numPr>
        <w:autoSpaceDE w:val="0"/>
        <w:autoSpaceDN w:val="0"/>
        <w:adjustRightInd w:val="0"/>
        <w:ind w:left="709" w:hanging="709"/>
        <w:jc w:val="both"/>
        <w:rPr>
          <w:rFonts w:eastAsia="ArialMT"/>
        </w:rPr>
      </w:pPr>
      <w:r w:rsidRPr="00B67CC0">
        <w:rPr>
          <w:rFonts w:eastAsia="ArialMT"/>
        </w:rPr>
        <w:t xml:space="preserve">V kolikor se uporabnik ne odzove na pozive Izvajalca o izvedbi pregleda obratovanja MKČN in v tem času poteče tudi veljavnost prejšnjega pregleda obratovanja MKČN, se </w:t>
      </w:r>
      <w:r w:rsidRPr="00B67CC0">
        <w:rPr>
          <w:rFonts w:eastAsia="ArialMT"/>
        </w:rPr>
        <w:lastRenderedPageBreak/>
        <w:t xml:space="preserve">mu prične obračunavati polna cena </w:t>
      </w:r>
      <w:proofErr w:type="spellStart"/>
      <w:r w:rsidRPr="00B67CC0">
        <w:rPr>
          <w:rFonts w:eastAsia="ArialMT"/>
        </w:rPr>
        <w:t>okoljske</w:t>
      </w:r>
      <w:proofErr w:type="spellEnd"/>
      <w:r w:rsidRPr="00B67CC0">
        <w:rPr>
          <w:rFonts w:eastAsia="ArialMT"/>
        </w:rPr>
        <w:t xml:space="preserve"> dajatve, v kolikor v tem roku tudi ne dostavi meritev, ki v skladu s petim odstavkom 22. člena lahko nadomestijo oceno obratovanja.</w:t>
      </w:r>
    </w:p>
    <w:p w14:paraId="601047CE" w14:textId="77777777" w:rsidR="00AE0C7D" w:rsidRPr="00B67CC0" w:rsidRDefault="00AE0C7D" w:rsidP="00AE0C7D">
      <w:pPr>
        <w:autoSpaceDE w:val="0"/>
        <w:autoSpaceDN w:val="0"/>
        <w:adjustRightInd w:val="0"/>
        <w:jc w:val="both"/>
        <w:rPr>
          <w:rFonts w:eastAsia="ArialMT"/>
        </w:rPr>
      </w:pPr>
    </w:p>
    <w:p w14:paraId="6B9F8C11" w14:textId="77777777" w:rsidR="00AE0C7D" w:rsidRPr="00B67CC0" w:rsidRDefault="00AE0C7D" w:rsidP="00AE0C7D">
      <w:pPr>
        <w:autoSpaceDE w:val="0"/>
        <w:autoSpaceDN w:val="0"/>
        <w:adjustRightInd w:val="0"/>
        <w:jc w:val="both"/>
        <w:rPr>
          <w:rFonts w:eastAsia="ArialMT"/>
        </w:rPr>
      </w:pPr>
    </w:p>
    <w:p w14:paraId="62CD4709" w14:textId="77777777" w:rsidR="00AE0C7D" w:rsidRPr="00B67CC0" w:rsidRDefault="00AE0C7D" w:rsidP="00AE0C7D">
      <w:pPr>
        <w:autoSpaceDE w:val="0"/>
        <w:autoSpaceDN w:val="0"/>
        <w:adjustRightInd w:val="0"/>
        <w:jc w:val="center"/>
        <w:rPr>
          <w:rFonts w:eastAsia="ArialMT"/>
        </w:rPr>
      </w:pPr>
      <w:r w:rsidRPr="00B67CC0">
        <w:rPr>
          <w:rFonts w:eastAsia="ArialMT"/>
        </w:rPr>
        <w:t>VII. PRAVICE IN OBVEZNOSTI IZVAJALCA JAVNE SLUŽBE</w:t>
      </w:r>
    </w:p>
    <w:p w14:paraId="782AFC9B" w14:textId="77777777" w:rsidR="00AE0C7D" w:rsidRPr="00B67CC0" w:rsidRDefault="00AE0C7D" w:rsidP="00AE0C7D">
      <w:pPr>
        <w:autoSpaceDE w:val="0"/>
        <w:autoSpaceDN w:val="0"/>
        <w:adjustRightInd w:val="0"/>
        <w:jc w:val="center"/>
        <w:rPr>
          <w:rFonts w:eastAsia="ArialMT"/>
        </w:rPr>
      </w:pPr>
      <w:r w:rsidRPr="00B67CC0">
        <w:rPr>
          <w:rFonts w:eastAsia="ArialMT"/>
        </w:rPr>
        <w:t>IN UPORABNIKOV</w:t>
      </w:r>
    </w:p>
    <w:p w14:paraId="2429CC6F"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72947731" w14:textId="77777777" w:rsidR="00AE0C7D" w:rsidRPr="00B67CC0" w:rsidRDefault="00AE0C7D" w:rsidP="00AE0C7D">
      <w:pPr>
        <w:autoSpaceDE w:val="0"/>
        <w:autoSpaceDN w:val="0"/>
        <w:adjustRightInd w:val="0"/>
        <w:jc w:val="center"/>
        <w:rPr>
          <w:rFonts w:eastAsia="ArialMT"/>
        </w:rPr>
      </w:pPr>
      <w:r w:rsidRPr="00B67CC0">
        <w:rPr>
          <w:rFonts w:eastAsia="ArialMT"/>
        </w:rPr>
        <w:t>(splošne obveznosti izvajalca)</w:t>
      </w:r>
    </w:p>
    <w:p w14:paraId="44AD8DD5" w14:textId="77777777" w:rsidR="00AE0C7D" w:rsidRPr="00B67CC0" w:rsidRDefault="00AE0C7D" w:rsidP="00AE0C7D">
      <w:pPr>
        <w:pStyle w:val="Odstavekseznama"/>
        <w:numPr>
          <w:ilvl w:val="0"/>
          <w:numId w:val="32"/>
        </w:numPr>
        <w:autoSpaceDE w:val="0"/>
        <w:autoSpaceDN w:val="0"/>
        <w:adjustRightInd w:val="0"/>
        <w:ind w:hanging="720"/>
        <w:jc w:val="both"/>
        <w:rPr>
          <w:rFonts w:eastAsia="ArialMT"/>
        </w:rPr>
      </w:pPr>
      <w:r w:rsidRPr="00B67CC0">
        <w:rPr>
          <w:rFonts w:eastAsia="ArialMT"/>
        </w:rPr>
        <w:t>Zaradi izvajanja javne službe ima Izvajalec naslednje obveznosti:</w:t>
      </w:r>
    </w:p>
    <w:p w14:paraId="5127081C"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zagotavljanje odvajanja in čiščenja komunalnih in padavinskih odpadnih voda, ki se odvajajo v kanalizacijsko omrežje javne kanalizacije,</w:t>
      </w:r>
    </w:p>
    <w:p w14:paraId="616EEAF1"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 xml:space="preserve">zagotavljati prevzemanje in ravnanje z blatom iz obstoječih greznic, nepretočnih greznic in MKČN, </w:t>
      </w:r>
    </w:p>
    <w:p w14:paraId="77381868"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 xml:space="preserve">pridobivanje podatkov o odvzemu pitne vode iz javnih vodovodnih sistemov zaradi obračuna storitev javne službe, </w:t>
      </w:r>
    </w:p>
    <w:p w14:paraId="3E0D4D76"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pridobivanje podatkov o porabi pitne vode in skladnost izvedbe meritev za porabo pitne vode v skladu z izdanim vodnim dovoljenjem pri uporabnikih, ki niso priključeni na javni vodovodni sistem, zaradi obračuna storitev javne službe,</w:t>
      </w:r>
    </w:p>
    <w:p w14:paraId="1F616F20"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 xml:space="preserve">redno obračunavanje storitev javne službe, </w:t>
      </w:r>
      <w:proofErr w:type="spellStart"/>
      <w:r w:rsidRPr="00B67CC0">
        <w:rPr>
          <w:rFonts w:eastAsia="ArialMT"/>
        </w:rPr>
        <w:t>okoljskih</w:t>
      </w:r>
      <w:proofErr w:type="spellEnd"/>
      <w:r w:rsidRPr="00B67CC0">
        <w:rPr>
          <w:rFonts w:eastAsia="ArialMT"/>
        </w:rPr>
        <w:t xml:space="preserve"> dajatev in ostalih s posebnimi predpisi določenih dajatev,</w:t>
      </w:r>
    </w:p>
    <w:p w14:paraId="77F0EE7F"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skrb za redno vzdrževanje in normalno obratovanje objektov in naprav javne kanalizacije,</w:t>
      </w:r>
    </w:p>
    <w:p w14:paraId="70FA701A"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ravnanje skladno s pravili stroke,</w:t>
      </w:r>
    </w:p>
    <w:p w14:paraId="52AB79EC"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kontroliranje ustreznosti kanalizacijskega priključka pred priključitvijo stavbe na javno kanalizacijo na stroške uporabnika v skladu s soglasjem za priključitev in v okviru nadzora za izvedbo priključka,</w:t>
      </w:r>
    </w:p>
    <w:p w14:paraId="177142E8"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kontroliranje količine in sestave industrijske odpadne vode na iztokih v javno kanalizacijo,</w:t>
      </w:r>
    </w:p>
    <w:p w14:paraId="6F206E88"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organiziranje odvajanja odpadne vode v primeru višje sile ter poročanje pristojnim občinskim organom o nastopu višje sile,</w:t>
      </w:r>
    </w:p>
    <w:p w14:paraId="4A3D56B6"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izvajanje predpisanih storitev na območjih, kjer ni javne kanalizacije,</w:t>
      </w:r>
    </w:p>
    <w:p w14:paraId="2E344EF9"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posredovanje zbirnih podatkov iz katastra javne kanalizacije v zbirni  register gospodarske javne infrastrukture,</w:t>
      </w:r>
    </w:p>
    <w:p w14:paraId="27C66B8B"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izdajanje projektnih pogojev, soglasij za priključitev in omogočanje priključitev,</w:t>
      </w:r>
    </w:p>
    <w:p w14:paraId="0218791C"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stalno zagotavljanje ustreznega kadrovskega nivoja in tehnične opremljenosti v skladu s stanjem tehnike in izvajanja odvajanja in čiščenja v skladu s tem odlokom,</w:t>
      </w:r>
    </w:p>
    <w:p w14:paraId="7FEAD0D4"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izvajanje javnih pooblastil,</w:t>
      </w:r>
    </w:p>
    <w:p w14:paraId="6E5A54EB"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obveščanje uporabnikov javne službe skladno z zakonskimi in podzakonskimi predpisi,</w:t>
      </w:r>
    </w:p>
    <w:p w14:paraId="1A78AE8A"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vodenje evidenc in izdelava poročil predpisanih z zakonskimi in podzakonskimi predpisi,</w:t>
      </w:r>
    </w:p>
    <w:p w14:paraId="22CC9EA7" w14:textId="77777777" w:rsidR="00AE0C7D" w:rsidRPr="00B67CC0" w:rsidRDefault="00AE0C7D" w:rsidP="00AE0C7D">
      <w:pPr>
        <w:pStyle w:val="Odstavekseznama"/>
        <w:numPr>
          <w:ilvl w:val="0"/>
          <w:numId w:val="31"/>
        </w:numPr>
        <w:autoSpaceDE w:val="0"/>
        <w:autoSpaceDN w:val="0"/>
        <w:adjustRightInd w:val="0"/>
        <w:ind w:left="1276" w:hanging="425"/>
        <w:jc w:val="both"/>
        <w:rPr>
          <w:rFonts w:eastAsia="ArialMT"/>
        </w:rPr>
      </w:pPr>
      <w:r w:rsidRPr="00B67CC0">
        <w:rPr>
          <w:rFonts w:eastAsia="ArialMT"/>
        </w:rPr>
        <w:t>izdelava programa odvajanja in čiščenja odpadnih voda v skladu z zakonskimi predpisi.</w:t>
      </w:r>
    </w:p>
    <w:p w14:paraId="1EEF4130" w14:textId="77777777" w:rsidR="00AE0C7D" w:rsidRPr="00B67CC0" w:rsidRDefault="00AE0C7D" w:rsidP="00AE0C7D">
      <w:pPr>
        <w:autoSpaceDE w:val="0"/>
        <w:autoSpaceDN w:val="0"/>
        <w:adjustRightInd w:val="0"/>
        <w:jc w:val="both"/>
        <w:rPr>
          <w:rFonts w:eastAsia="ArialMT"/>
        </w:rPr>
      </w:pPr>
    </w:p>
    <w:p w14:paraId="5BA4A414"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563784B5" w14:textId="77777777" w:rsidR="00AE0C7D" w:rsidRPr="00B67CC0" w:rsidRDefault="00AE0C7D" w:rsidP="00AE0C7D">
      <w:pPr>
        <w:autoSpaceDE w:val="0"/>
        <w:autoSpaceDN w:val="0"/>
        <w:adjustRightInd w:val="0"/>
        <w:jc w:val="center"/>
        <w:rPr>
          <w:rFonts w:eastAsia="ArialMT"/>
        </w:rPr>
      </w:pPr>
      <w:r w:rsidRPr="00B67CC0">
        <w:rPr>
          <w:rFonts w:eastAsia="ArialMT"/>
        </w:rPr>
        <w:t>(kataster javne kanalizacije in čistilnih naprav)</w:t>
      </w:r>
    </w:p>
    <w:p w14:paraId="2AEAEDBF" w14:textId="77777777" w:rsidR="00AE0C7D" w:rsidRPr="00B67CC0" w:rsidRDefault="00AE0C7D" w:rsidP="00AE0C7D">
      <w:pPr>
        <w:autoSpaceDE w:val="0"/>
        <w:autoSpaceDN w:val="0"/>
        <w:adjustRightInd w:val="0"/>
        <w:jc w:val="center"/>
        <w:rPr>
          <w:rFonts w:eastAsia="ArialMT"/>
        </w:rPr>
      </w:pPr>
    </w:p>
    <w:p w14:paraId="11AF71A3" w14:textId="77777777" w:rsidR="00AE0C7D" w:rsidRPr="00B67CC0" w:rsidRDefault="00AE0C7D" w:rsidP="00AE0C7D">
      <w:pPr>
        <w:pStyle w:val="Odstavekseznama"/>
        <w:numPr>
          <w:ilvl w:val="0"/>
          <w:numId w:val="33"/>
        </w:numPr>
        <w:autoSpaceDE w:val="0"/>
        <w:autoSpaceDN w:val="0"/>
        <w:adjustRightInd w:val="0"/>
        <w:ind w:left="709" w:hanging="709"/>
        <w:jc w:val="both"/>
      </w:pPr>
      <w:r w:rsidRPr="00B67CC0">
        <w:t xml:space="preserve">Vodenje katastra javne kanalizacije občina s tem odlokom podeli Izvajalcu. Izvajalec je dolžan kataster voditi na podlagi zakona, ki ureja geodetsko dejavnost. Izvajalec je </w:t>
      </w:r>
      <w:r w:rsidRPr="00B67CC0">
        <w:lastRenderedPageBreak/>
        <w:t>dolžan kataster voditi in ga stalno dopolnjevati v skladu s predpisi ter standardi in normativi geografskega informacijskega sistema v obliki digitalne baze podatkov, ki je Občini stalno dostopna.</w:t>
      </w:r>
    </w:p>
    <w:p w14:paraId="12A72501" w14:textId="77777777" w:rsidR="00AE0C7D" w:rsidRPr="00B67CC0" w:rsidRDefault="00AE0C7D" w:rsidP="00AE0C7D">
      <w:pPr>
        <w:pStyle w:val="Odstavekseznama"/>
        <w:numPr>
          <w:ilvl w:val="0"/>
          <w:numId w:val="33"/>
        </w:numPr>
        <w:autoSpaceDE w:val="0"/>
        <w:autoSpaceDN w:val="0"/>
        <w:adjustRightInd w:val="0"/>
        <w:ind w:left="709" w:hanging="709"/>
        <w:jc w:val="both"/>
        <w:rPr>
          <w:rFonts w:eastAsia="ArialMT"/>
        </w:rPr>
      </w:pPr>
      <w:r w:rsidRPr="00B67CC0">
        <w:t>Stroški vodenja katastra zajemajo neposredne in pripadajoči del posrednih stroškov in jih izvajalec evidentira na posebnem stroškovnem mestu. Stroški vodenja katastra se krijejo iz proračunskih sredstev občine na podlagi sklenjene pogodbe.</w:t>
      </w:r>
    </w:p>
    <w:p w14:paraId="31433FFA" w14:textId="77777777" w:rsidR="00AE0C7D" w:rsidRPr="00B67CC0" w:rsidRDefault="00AE0C7D" w:rsidP="00AE0C7D">
      <w:pPr>
        <w:pStyle w:val="Odstavekseznama"/>
        <w:numPr>
          <w:ilvl w:val="0"/>
          <w:numId w:val="33"/>
        </w:numPr>
        <w:autoSpaceDE w:val="0"/>
        <w:autoSpaceDN w:val="0"/>
        <w:adjustRightInd w:val="0"/>
        <w:ind w:left="709" w:hanging="709"/>
        <w:jc w:val="both"/>
        <w:rPr>
          <w:rFonts w:eastAsia="ArialMT"/>
        </w:rPr>
      </w:pPr>
      <w:r w:rsidRPr="00B67CC0">
        <w:rPr>
          <w:rFonts w:eastAsia="ArialMT"/>
        </w:rPr>
        <w:t>Skladno z določili zakona, ki ureja dostop do informacij javnega značaja, je izvajalec dolžan posredovati vse informacije iz katastra, razen tistih informacij, za katere isti zakon določa, da prosilcem ne smejo biti posredovane. Informacije javnega značaja, ki se nanašajo na prosilca, je izvajalec slednjemu dolžan posredovati brezplačno, za posredovanje ostalih informacij javnega značaja pa je izvajalec prosilcem upravičen zaračunati stroške skladno s predpisi.</w:t>
      </w:r>
    </w:p>
    <w:p w14:paraId="7BFA1E87" w14:textId="77777777" w:rsidR="00AE0C7D" w:rsidRPr="00B67CC0" w:rsidRDefault="00AE0C7D" w:rsidP="00AE0C7D">
      <w:pPr>
        <w:pStyle w:val="Odstavekseznama"/>
        <w:numPr>
          <w:ilvl w:val="0"/>
          <w:numId w:val="33"/>
        </w:numPr>
        <w:autoSpaceDE w:val="0"/>
        <w:autoSpaceDN w:val="0"/>
        <w:adjustRightInd w:val="0"/>
        <w:ind w:left="709" w:hanging="709"/>
        <w:jc w:val="both"/>
        <w:rPr>
          <w:rFonts w:eastAsia="ArialMT"/>
        </w:rPr>
      </w:pPr>
      <w:r w:rsidRPr="00B67CC0">
        <w:rPr>
          <w:rFonts w:eastAsia="ArialMT"/>
        </w:rPr>
        <w:t>Izvajalec ima javno pooblastilo tudi za vodenje vseh evidenc podatkov po tem odloku, razen za tiste evidence podatkov, za katerih vodenje so z veljavnimi predpisi in tem odlokom pooblaščeni drugi subjekti.</w:t>
      </w:r>
    </w:p>
    <w:p w14:paraId="45721089" w14:textId="77777777" w:rsidR="00AE0C7D" w:rsidRPr="00B67CC0" w:rsidRDefault="00AE0C7D" w:rsidP="00AE0C7D">
      <w:pPr>
        <w:autoSpaceDE w:val="0"/>
        <w:autoSpaceDN w:val="0"/>
        <w:adjustRightInd w:val="0"/>
        <w:ind w:left="709" w:hanging="709"/>
        <w:jc w:val="both"/>
        <w:rPr>
          <w:rFonts w:eastAsia="ArialMT"/>
        </w:rPr>
      </w:pPr>
    </w:p>
    <w:p w14:paraId="43F13C66"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18A6ECB9" w14:textId="77777777" w:rsidR="00AE0C7D" w:rsidRPr="00B67CC0" w:rsidRDefault="00AE0C7D" w:rsidP="00AE0C7D">
      <w:pPr>
        <w:autoSpaceDE w:val="0"/>
        <w:autoSpaceDN w:val="0"/>
        <w:adjustRightInd w:val="0"/>
        <w:jc w:val="center"/>
        <w:rPr>
          <w:rFonts w:eastAsia="ArialMT"/>
        </w:rPr>
      </w:pPr>
      <w:r w:rsidRPr="00B67CC0">
        <w:rPr>
          <w:rFonts w:eastAsia="ArialMT"/>
        </w:rPr>
        <w:t>(pravica Izvajalca)</w:t>
      </w:r>
    </w:p>
    <w:p w14:paraId="56D43C9D" w14:textId="77777777" w:rsidR="00AE0C7D" w:rsidRPr="00B67CC0" w:rsidRDefault="00AE0C7D" w:rsidP="00AE0C7D">
      <w:pPr>
        <w:pStyle w:val="Odstavekseznama"/>
        <w:numPr>
          <w:ilvl w:val="0"/>
          <w:numId w:val="34"/>
        </w:numPr>
        <w:autoSpaceDE w:val="0"/>
        <w:autoSpaceDN w:val="0"/>
        <w:adjustRightInd w:val="0"/>
        <w:ind w:hanging="720"/>
        <w:jc w:val="both"/>
        <w:rPr>
          <w:rFonts w:eastAsia="ArialMT"/>
        </w:rPr>
      </w:pPr>
      <w:r w:rsidRPr="00B67CC0">
        <w:rPr>
          <w:rFonts w:eastAsia="ArialMT"/>
        </w:rPr>
        <w:t>Izvajalec ima vedno pravico dostopa do kanalizacijskih objektov in naprav zaradi rednega vzdrževanja, meritev in snemanj do naprav v lasti uporabnikov, kjer mora izvajati obvezne storitve javne službe ne glede na to, kdo je lastnik zemljišča na katerem se kanalizacijski objekti in ostale naprave nahajajo. Če je možno, se o tem lastnika predhodno obvesti. Izvajalec mora po opravljenem delu vzpostaviti zemljišče v prejšnje stanje in poravnati morebiti nastalo škodo.</w:t>
      </w:r>
    </w:p>
    <w:p w14:paraId="272630D9" w14:textId="77777777" w:rsidR="00AE0C7D" w:rsidRPr="00B67CC0" w:rsidRDefault="00AE0C7D" w:rsidP="00AE0C7D">
      <w:pPr>
        <w:autoSpaceDE w:val="0"/>
        <w:autoSpaceDN w:val="0"/>
        <w:adjustRightInd w:val="0"/>
        <w:jc w:val="both"/>
        <w:rPr>
          <w:rFonts w:eastAsia="ArialMT"/>
        </w:rPr>
      </w:pPr>
    </w:p>
    <w:p w14:paraId="7F2CB830"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71A314F4" w14:textId="77777777" w:rsidR="00AE0C7D" w:rsidRPr="00B67CC0" w:rsidRDefault="00AE0C7D" w:rsidP="00AE0C7D">
      <w:pPr>
        <w:autoSpaceDE w:val="0"/>
        <w:autoSpaceDN w:val="0"/>
        <w:adjustRightInd w:val="0"/>
        <w:jc w:val="center"/>
        <w:rPr>
          <w:rFonts w:eastAsia="ArialMT"/>
        </w:rPr>
      </w:pPr>
      <w:r w:rsidRPr="00B67CC0">
        <w:rPr>
          <w:rFonts w:eastAsia="ArialMT"/>
        </w:rPr>
        <w:t>(pravica uporabnika)</w:t>
      </w:r>
    </w:p>
    <w:p w14:paraId="1867B6E0" w14:textId="77777777" w:rsidR="00AE0C7D" w:rsidRPr="00B67CC0" w:rsidRDefault="00AE0C7D" w:rsidP="00AE0C7D">
      <w:pPr>
        <w:pStyle w:val="Odstavekseznama"/>
        <w:numPr>
          <w:ilvl w:val="0"/>
          <w:numId w:val="35"/>
        </w:numPr>
        <w:autoSpaceDE w:val="0"/>
        <w:autoSpaceDN w:val="0"/>
        <w:adjustRightInd w:val="0"/>
        <w:ind w:hanging="810"/>
        <w:jc w:val="both"/>
        <w:rPr>
          <w:rFonts w:eastAsia="ArialMT"/>
        </w:rPr>
      </w:pPr>
      <w:r w:rsidRPr="00B67CC0">
        <w:rPr>
          <w:rFonts w:eastAsia="ArialMT"/>
        </w:rPr>
        <w:t>Uporabniki javne službe imajo pravico do trajnega, nemotenega in kvalitetnega zagotavljanja storitev javne službe, ki so enako dostopne vsem uporabnikom na območju Občine.</w:t>
      </w:r>
    </w:p>
    <w:p w14:paraId="5DDF67F2" w14:textId="77777777" w:rsidR="00AE0C7D" w:rsidRPr="00B67CC0" w:rsidRDefault="00AE0C7D" w:rsidP="00AE0C7D">
      <w:pPr>
        <w:pStyle w:val="Odstavekseznama"/>
        <w:numPr>
          <w:ilvl w:val="0"/>
          <w:numId w:val="35"/>
        </w:numPr>
        <w:autoSpaceDE w:val="0"/>
        <w:autoSpaceDN w:val="0"/>
        <w:adjustRightInd w:val="0"/>
        <w:ind w:hanging="810"/>
        <w:jc w:val="both"/>
        <w:rPr>
          <w:rFonts w:eastAsia="ArialMT"/>
        </w:rPr>
      </w:pPr>
      <w:r w:rsidRPr="00B67CC0">
        <w:rPr>
          <w:rFonts w:eastAsia="ArialMT"/>
        </w:rPr>
        <w:t>Uporabnik javne službe ima na podlagi soglasja Izvajalca pravico:</w:t>
      </w:r>
    </w:p>
    <w:p w14:paraId="5EA38E12" w14:textId="77777777" w:rsidR="00AE0C7D" w:rsidRPr="00B67CC0" w:rsidRDefault="00AE0C7D" w:rsidP="00AE0C7D">
      <w:pPr>
        <w:pStyle w:val="Odstavekseznama"/>
        <w:numPr>
          <w:ilvl w:val="1"/>
          <w:numId w:val="36"/>
        </w:numPr>
        <w:autoSpaceDE w:val="0"/>
        <w:autoSpaceDN w:val="0"/>
        <w:adjustRightInd w:val="0"/>
        <w:ind w:left="1134" w:hanging="425"/>
        <w:jc w:val="both"/>
        <w:rPr>
          <w:rFonts w:eastAsia="ArialMT"/>
        </w:rPr>
      </w:pPr>
      <w:r w:rsidRPr="00B67CC0">
        <w:rPr>
          <w:rFonts w:eastAsia="ArialMT"/>
        </w:rPr>
        <w:t>priključitve na javno kanalizacijo,</w:t>
      </w:r>
    </w:p>
    <w:p w14:paraId="438E3C9A" w14:textId="79E7D3B3" w:rsidR="00AE0C7D" w:rsidRPr="00B67CC0" w:rsidRDefault="00AE0C7D" w:rsidP="00AE0C7D">
      <w:pPr>
        <w:pStyle w:val="Odstavekseznama"/>
        <w:numPr>
          <w:ilvl w:val="1"/>
          <w:numId w:val="36"/>
        </w:numPr>
        <w:autoSpaceDE w:val="0"/>
        <w:autoSpaceDN w:val="0"/>
        <w:adjustRightInd w:val="0"/>
        <w:ind w:left="1134" w:hanging="425"/>
        <w:jc w:val="both"/>
        <w:rPr>
          <w:rFonts w:eastAsia="ArialMT"/>
        </w:rPr>
      </w:pPr>
      <w:r w:rsidRPr="00B67CC0">
        <w:rPr>
          <w:rFonts w:eastAsia="ArialMT"/>
        </w:rPr>
        <w:t>spremeniti dimenzijo priključka, traso priključka in tehnične karakteri</w:t>
      </w:r>
      <w:r w:rsidR="00D36110">
        <w:rPr>
          <w:rFonts w:eastAsia="ArialMT"/>
        </w:rPr>
        <w:t>s</w:t>
      </w:r>
      <w:r w:rsidRPr="00B67CC0">
        <w:rPr>
          <w:rFonts w:eastAsia="ArialMT"/>
        </w:rPr>
        <w:t>tike priključevanja,</w:t>
      </w:r>
    </w:p>
    <w:p w14:paraId="42B7C7A5" w14:textId="77777777" w:rsidR="00AE0C7D" w:rsidRPr="00B67CC0" w:rsidRDefault="00AE0C7D" w:rsidP="00AE0C7D">
      <w:pPr>
        <w:pStyle w:val="Odstavekseznama"/>
        <w:numPr>
          <w:ilvl w:val="1"/>
          <w:numId w:val="36"/>
        </w:numPr>
        <w:autoSpaceDE w:val="0"/>
        <w:autoSpaceDN w:val="0"/>
        <w:adjustRightInd w:val="0"/>
        <w:ind w:left="1134" w:hanging="425"/>
        <w:jc w:val="both"/>
        <w:rPr>
          <w:rFonts w:eastAsia="ArialMT"/>
        </w:rPr>
      </w:pPr>
      <w:r w:rsidRPr="00B67CC0">
        <w:rPr>
          <w:rFonts w:eastAsia="ArialMT"/>
        </w:rPr>
        <w:t>izvesti dodatna dela na priključku,</w:t>
      </w:r>
    </w:p>
    <w:p w14:paraId="1F72EDC5" w14:textId="77777777" w:rsidR="00AE0C7D" w:rsidRPr="00B67CC0" w:rsidRDefault="00AE0C7D" w:rsidP="00AE0C7D">
      <w:pPr>
        <w:pStyle w:val="Odstavekseznama"/>
        <w:numPr>
          <w:ilvl w:val="1"/>
          <w:numId w:val="36"/>
        </w:numPr>
        <w:autoSpaceDE w:val="0"/>
        <w:autoSpaceDN w:val="0"/>
        <w:adjustRightInd w:val="0"/>
        <w:ind w:left="1134" w:hanging="425"/>
        <w:jc w:val="both"/>
        <w:rPr>
          <w:rFonts w:eastAsia="ArialMT"/>
        </w:rPr>
      </w:pPr>
      <w:r w:rsidRPr="00B67CC0">
        <w:rPr>
          <w:rFonts w:eastAsia="ArialMT"/>
        </w:rPr>
        <w:t>ukinitev priključka.</w:t>
      </w:r>
    </w:p>
    <w:p w14:paraId="17185677" w14:textId="77777777" w:rsidR="00AE0C7D" w:rsidRPr="00B67CC0" w:rsidRDefault="00AE0C7D" w:rsidP="00AE0C7D">
      <w:pPr>
        <w:autoSpaceDE w:val="0"/>
        <w:autoSpaceDN w:val="0"/>
        <w:adjustRightInd w:val="0"/>
        <w:jc w:val="both"/>
        <w:rPr>
          <w:rFonts w:eastAsia="ArialMT"/>
        </w:rPr>
      </w:pPr>
    </w:p>
    <w:p w14:paraId="1BB9DA0A"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43EE7E0F" w14:textId="77777777" w:rsidR="00AE0C7D" w:rsidRPr="00B67CC0" w:rsidRDefault="00AE0C7D" w:rsidP="00AE0C7D">
      <w:pPr>
        <w:autoSpaceDE w:val="0"/>
        <w:autoSpaceDN w:val="0"/>
        <w:adjustRightInd w:val="0"/>
        <w:jc w:val="center"/>
        <w:rPr>
          <w:rFonts w:eastAsia="ArialMT"/>
        </w:rPr>
      </w:pPr>
      <w:r w:rsidRPr="00B67CC0">
        <w:rPr>
          <w:rFonts w:eastAsia="ArialMT"/>
        </w:rPr>
        <w:t>(obveznosti uporabnika)</w:t>
      </w:r>
    </w:p>
    <w:p w14:paraId="2F66E9C8" w14:textId="77777777" w:rsidR="00AE0C7D" w:rsidRPr="00B67CC0" w:rsidRDefault="00AE0C7D" w:rsidP="00AE0C7D">
      <w:pPr>
        <w:pStyle w:val="Odstavekseznama"/>
        <w:numPr>
          <w:ilvl w:val="0"/>
          <w:numId w:val="38"/>
        </w:numPr>
        <w:autoSpaceDE w:val="0"/>
        <w:autoSpaceDN w:val="0"/>
        <w:adjustRightInd w:val="0"/>
        <w:ind w:hanging="720"/>
        <w:jc w:val="both"/>
        <w:rPr>
          <w:rFonts w:eastAsia="ArialMT"/>
        </w:rPr>
      </w:pPr>
      <w:r w:rsidRPr="00B67CC0">
        <w:rPr>
          <w:rFonts w:eastAsia="ArialMT"/>
        </w:rPr>
        <w:t>Uporabniki imajo naslednje obveznosti:</w:t>
      </w:r>
    </w:p>
    <w:p w14:paraId="1A235974"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izvesti priključek na javno kanalizacijo izključno v skladu z izdanim soglasjem,</w:t>
      </w:r>
    </w:p>
    <w:p w14:paraId="592B68AB"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spremeniti priključek v primeru neustreznega priključka ali spremembe pogojev odvajanja komunalne ali padavinske vode,</w:t>
      </w:r>
    </w:p>
    <w:p w14:paraId="715B446E"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popolnoma vodotesno zgraditi objekte in naprave interne kanalizacije in priključka skladno s tehnično dokumentacijo in izdanimi pogoji ter soglasjem Izvajalca,</w:t>
      </w:r>
    </w:p>
    <w:p w14:paraId="555D27C5"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pridobiti soglasje Izvajalca pred vsako spremembo kanalizacijskega priključka,</w:t>
      </w:r>
    </w:p>
    <w:p w14:paraId="71CB9B7D"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vzdrževati in čistiti kanalizacijski priključek, interno kanalizacijo in vse naprave vgrajene vanjo (</w:t>
      </w:r>
      <w:proofErr w:type="spellStart"/>
      <w:r w:rsidRPr="00B67CC0">
        <w:rPr>
          <w:rFonts w:eastAsia="ArialMT"/>
        </w:rPr>
        <w:t>peskolovilce</w:t>
      </w:r>
      <w:proofErr w:type="spellEnd"/>
      <w:r w:rsidRPr="00B67CC0">
        <w:rPr>
          <w:rFonts w:eastAsia="ArialMT"/>
        </w:rPr>
        <w:t>, lovilce olja, rešetke, žlebove, itd.),</w:t>
      </w:r>
    </w:p>
    <w:p w14:paraId="2B18EBF8"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Izvajalcu omogočiti dostop na zemljišče v njegovi lasti za izvajanje del v zvezi z javno kanalizacijo,</w:t>
      </w:r>
    </w:p>
    <w:p w14:paraId="76214FC0"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lastRenderedPageBreak/>
        <w:t>kontrolirati porabo vode z dovoljeno porabo skladno z izdanim soglasjem in povprečno porabo vode,</w:t>
      </w:r>
    </w:p>
    <w:p w14:paraId="76FD5D9A"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voditi dnevnik male komunalne čistilne naprave v skladu z zakonodajo in hraniti predpisano dokumentacijo,</w:t>
      </w:r>
    </w:p>
    <w:p w14:paraId="70FCC9AA"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Izvajalcu omogočiti neoviran dostop, da lahko izvede prevzem blata iz greznic, MKČN, nepretočnih greznic in oceno obratovanja MKČN,</w:t>
      </w:r>
    </w:p>
    <w:p w14:paraId="2CD16E2D"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pravočasno naročiti praznjenje vsebine iz nepretočne greznice, ko je le ta zapolnjena do 2/3 višine,</w:t>
      </w:r>
    </w:p>
    <w:p w14:paraId="797C9214"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Izvajalcu pravočasno prijaviti MKČN po zagonu in nepretočno greznico pred njeno porabo,</w:t>
      </w:r>
    </w:p>
    <w:p w14:paraId="3AFD1263"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obveščati Izvajalca o vseh spremembah količin in lastnostih komunalne odpadne in industrijske odpadne vode,</w:t>
      </w:r>
    </w:p>
    <w:p w14:paraId="19B72307"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obveščati Izvajalca o pojavih, ki bi utegnili imeti vpliv na obratovanje javne kanalizacije,</w:t>
      </w:r>
    </w:p>
    <w:p w14:paraId="21C78CD3"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pridobiti soglasja, mnenja, potrdila in strokovne ocene, kot to določajo zakonski predpisi in ta odlok,</w:t>
      </w:r>
    </w:p>
    <w:p w14:paraId="7F7246DA"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pisno obveščati Izvajalca o spremembi naziva, naslova, lastništva objekta, številu oseb in spremembah na objektu, ki imajo vpliv na odvod komunalne odpadne in padavinske vode in obračun stroškov,</w:t>
      </w:r>
    </w:p>
    <w:p w14:paraId="5E150EFB"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redno plačevati prejete račune za javno službo v roku navedenem na računu,</w:t>
      </w:r>
    </w:p>
    <w:p w14:paraId="68ECA1B3" w14:textId="77777777" w:rsidR="00AE0C7D" w:rsidRPr="00B67CC0" w:rsidRDefault="00AE0C7D" w:rsidP="00AE0C7D">
      <w:pPr>
        <w:pStyle w:val="Odstavekseznama"/>
        <w:numPr>
          <w:ilvl w:val="0"/>
          <w:numId w:val="37"/>
        </w:numPr>
        <w:autoSpaceDE w:val="0"/>
        <w:autoSpaceDN w:val="0"/>
        <w:adjustRightInd w:val="0"/>
        <w:ind w:left="1134" w:hanging="425"/>
        <w:jc w:val="both"/>
        <w:rPr>
          <w:rFonts w:eastAsia="ArialMT"/>
        </w:rPr>
      </w:pPr>
      <w:r w:rsidRPr="00B67CC0">
        <w:rPr>
          <w:rFonts w:eastAsia="ArialMT"/>
        </w:rPr>
        <w:t>upoštevati ukrepe in objave v primeru motenj pri odvajanju in čiščenju odpadne vode.</w:t>
      </w:r>
    </w:p>
    <w:p w14:paraId="59044D28" w14:textId="77777777" w:rsidR="00AE0C7D" w:rsidRPr="00B67CC0" w:rsidRDefault="00AE0C7D" w:rsidP="00AE0C7D">
      <w:pPr>
        <w:autoSpaceDE w:val="0"/>
        <w:autoSpaceDN w:val="0"/>
        <w:adjustRightInd w:val="0"/>
        <w:jc w:val="both"/>
        <w:rPr>
          <w:rFonts w:eastAsia="ArialMT"/>
        </w:rPr>
      </w:pPr>
    </w:p>
    <w:p w14:paraId="1510DE69"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433124AE" w14:textId="77777777" w:rsidR="00AE0C7D" w:rsidRPr="00B67CC0" w:rsidRDefault="00AE0C7D" w:rsidP="00AE0C7D">
      <w:pPr>
        <w:autoSpaceDE w:val="0"/>
        <w:autoSpaceDN w:val="0"/>
        <w:adjustRightInd w:val="0"/>
        <w:jc w:val="center"/>
        <w:rPr>
          <w:rFonts w:eastAsia="ArialMT"/>
        </w:rPr>
      </w:pPr>
      <w:r w:rsidRPr="00B67CC0">
        <w:rPr>
          <w:rFonts w:eastAsia="ArialMT"/>
        </w:rPr>
        <w:t>(prepovedi)</w:t>
      </w:r>
    </w:p>
    <w:p w14:paraId="4F590C70"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t xml:space="preserve">Uporabnikom in drugim nepooblaščenim osebam ni dovoljeno posegati v objekte in naprave javne kanalizacije. Na vplivnem območju kanalizacije se ne sme graditi objektov, spreminjati višine </w:t>
      </w:r>
      <w:proofErr w:type="spellStart"/>
      <w:r w:rsidRPr="00B20F59">
        <w:rPr>
          <w:rFonts w:eastAsia="ArialMT"/>
        </w:rPr>
        <w:t>nadkritja</w:t>
      </w:r>
      <w:proofErr w:type="spellEnd"/>
      <w:r w:rsidRPr="00B20F59">
        <w:rPr>
          <w:rFonts w:eastAsia="ArialMT"/>
        </w:rPr>
        <w:t xml:space="preserve"> kanalizacijskega omrežja, zasipavati pokrovov jaškov in izvajati ostalih aktivnosti, ki bi lahko povzročile poškodbe na kanalizacijskem omrežju ali ovirale njegovo delovanje in vzdrževanje. Prav tako ni dovoljeno posegati v obstoječe interne kanalizacijske objekte in naprave drugih uporabnikov ali jim celo preprečiti odvod odpadne vode v javno kanalizacijsko omrežje.</w:t>
      </w:r>
    </w:p>
    <w:p w14:paraId="263F0DBD"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t>Uporabniki ne smejo prekiniti odvoda odpadne vode drugemu uporabniku ali ga z nestrokovnim delom onemogočiti.</w:t>
      </w:r>
    </w:p>
    <w:p w14:paraId="5BFED876"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t>V javno kanalizacijo je prepovedano odvajati ali izliti odpadno vodo oziroma snovi, ki:</w:t>
      </w:r>
    </w:p>
    <w:p w14:paraId="5AC307AC"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povzročajo ogrevanje odpadne vode preko predpisane temperature,</w:t>
      </w:r>
    </w:p>
    <w:p w14:paraId="070A4567"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so prekomerno onesnažene, katerih parametri presegajo dovoljene vrednosti po veljavni zakonodaji,</w:t>
      </w:r>
    </w:p>
    <w:p w14:paraId="301533D2"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bi zavirala tehnološke postopke in procese čiščenja na čistilni napravi,</w:t>
      </w:r>
    </w:p>
    <w:p w14:paraId="3871C9FE"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povzročajo nastanek vodikovega sulfida,</w:t>
      </w:r>
    </w:p>
    <w:p w14:paraId="005EF2CA"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povzročajo požar ali nevarnost eksplozije,</w:t>
      </w:r>
    </w:p>
    <w:p w14:paraId="5594D6DE"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povzročajo korozijo ali lahko kako drugače poškodujejo kanalizacijo, opremo in ogrožajo zdravje zaposlenih,</w:t>
      </w:r>
    </w:p>
    <w:p w14:paraId="4A03F849"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povzročajo ovire v kanalizaciji ali kako drugače motijo odvajanje odpadne vode in delovanje sistemov zaradi odlaganja usedlin in lepljivih snovi,</w:t>
      </w:r>
    </w:p>
    <w:p w14:paraId="1558F77E"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stalno ali občasno povzročajo hidravlične preobremenitve,</w:t>
      </w:r>
    </w:p>
    <w:p w14:paraId="111B50A1" w14:textId="77777777" w:rsidR="00AE0C7D" w:rsidRPr="00B20F59" w:rsidRDefault="00AE0C7D" w:rsidP="00AE0C7D">
      <w:pPr>
        <w:pStyle w:val="Odstavekseznama"/>
        <w:numPr>
          <w:ilvl w:val="3"/>
          <w:numId w:val="60"/>
        </w:numPr>
        <w:autoSpaceDE w:val="0"/>
        <w:autoSpaceDN w:val="0"/>
        <w:adjustRightInd w:val="0"/>
        <w:ind w:left="1134" w:hanging="425"/>
        <w:jc w:val="both"/>
        <w:rPr>
          <w:rFonts w:eastAsia="ArialMT"/>
        </w:rPr>
      </w:pPr>
      <w:r w:rsidRPr="00B20F59">
        <w:rPr>
          <w:rFonts w:eastAsia="ArialMT"/>
        </w:rPr>
        <w:t>v javno kanalizacijo ne sodijo in povzročajo škodo na sistemu javne infrastrukture.</w:t>
      </w:r>
    </w:p>
    <w:p w14:paraId="5FF0D846"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t>Na območjih, kjer je izveden ločen sistem odvajanja in čiščenja odpadne in padavinske vode, je prepovedano odvajanje strešne ali dvoriščne meteorne vode v ločeno fekalno kanalizacijo.</w:t>
      </w:r>
    </w:p>
    <w:p w14:paraId="35A5E094"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lastRenderedPageBreak/>
        <w:t>V javno kanalizacijo je tudi prepovedano izčrpavati greznične gošče, blato iz MKČN, odlagati organske odpadke, zeleni odpad, gradbene odpadke, izdelke za intimno nego, tekstil, embalažo, jedilna in sintetična olja, maziva.</w:t>
      </w:r>
    </w:p>
    <w:p w14:paraId="37A55DDD"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t>Posebej ni dovoljeno odvajati odpadnih voda iz gnojničnih jam in zbiralnikov ter odpadkov iz gnojišč.</w:t>
      </w:r>
    </w:p>
    <w:p w14:paraId="5E0EC7CB"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t>Prepovedi iz tretjega in četrtega odstavka smiselno veljajo tudi za greznice, nepretočne greznice in MKČN.</w:t>
      </w:r>
    </w:p>
    <w:p w14:paraId="78138EC9" w14:textId="77777777" w:rsidR="00AE0C7D" w:rsidRPr="00B20F59" w:rsidRDefault="00AE0C7D" w:rsidP="00AE0C7D">
      <w:pPr>
        <w:pStyle w:val="Odstavekseznama"/>
        <w:numPr>
          <w:ilvl w:val="1"/>
          <w:numId w:val="59"/>
        </w:numPr>
        <w:autoSpaceDE w:val="0"/>
        <w:autoSpaceDN w:val="0"/>
        <w:adjustRightInd w:val="0"/>
        <w:ind w:left="709" w:hanging="709"/>
        <w:jc w:val="both"/>
        <w:rPr>
          <w:rFonts w:eastAsia="ArialMT"/>
        </w:rPr>
      </w:pPr>
      <w:r w:rsidRPr="00B20F59">
        <w:rPr>
          <w:rFonts w:eastAsia="ArialMT"/>
        </w:rPr>
        <w:t>Uporabnika, ki v javno kanalizacijo in naprave iz petega odstavka odlaga odpadke in snovi iz prejšnjih odstavkov in snovi, ki tja ne sodijo, se prijavi pristojni inšpekcijski službi, ki ravna v skladu s svojimi pooblastili. Uporabnik mora tudi poravnati vse stroške za odpravo škode, ki je nastala zaradi njegovega nepravilnega ravnanja.</w:t>
      </w:r>
    </w:p>
    <w:p w14:paraId="21599F45" w14:textId="77777777" w:rsidR="00AE0C7D" w:rsidRPr="00B67CC0" w:rsidRDefault="00AE0C7D" w:rsidP="00AE0C7D">
      <w:pPr>
        <w:autoSpaceDE w:val="0"/>
        <w:autoSpaceDN w:val="0"/>
        <w:adjustRightInd w:val="0"/>
        <w:jc w:val="both"/>
        <w:rPr>
          <w:rFonts w:eastAsia="ArialMT"/>
        </w:rPr>
      </w:pPr>
    </w:p>
    <w:p w14:paraId="063FE36D" w14:textId="77777777" w:rsidR="00AE0C7D" w:rsidRPr="0049231A" w:rsidRDefault="00AE0C7D" w:rsidP="002A430F">
      <w:pPr>
        <w:pStyle w:val="Odstavekseznama"/>
        <w:numPr>
          <w:ilvl w:val="0"/>
          <w:numId w:val="42"/>
        </w:numPr>
        <w:autoSpaceDE w:val="0"/>
        <w:autoSpaceDN w:val="0"/>
        <w:adjustRightInd w:val="0"/>
        <w:jc w:val="center"/>
        <w:rPr>
          <w:rFonts w:eastAsia="ArialMT"/>
        </w:rPr>
      </w:pPr>
      <w:r w:rsidRPr="0049231A">
        <w:rPr>
          <w:rFonts w:eastAsia="ArialMT"/>
        </w:rPr>
        <w:t>člen</w:t>
      </w:r>
    </w:p>
    <w:p w14:paraId="5C047967" w14:textId="77777777" w:rsidR="00AE0C7D" w:rsidRPr="00B67CC0" w:rsidRDefault="00AE0C7D" w:rsidP="00AE0C7D">
      <w:pPr>
        <w:autoSpaceDE w:val="0"/>
        <w:autoSpaceDN w:val="0"/>
        <w:adjustRightInd w:val="0"/>
        <w:jc w:val="center"/>
        <w:rPr>
          <w:rFonts w:eastAsia="ArialMT"/>
        </w:rPr>
      </w:pPr>
      <w:r w:rsidRPr="00B67CC0">
        <w:rPr>
          <w:rFonts w:eastAsia="ArialMT"/>
        </w:rPr>
        <w:t>(obveznosti za industrijske odpadne vode)</w:t>
      </w:r>
    </w:p>
    <w:p w14:paraId="32B25616" w14:textId="77777777" w:rsidR="00AE0C7D" w:rsidRPr="00B20F59" w:rsidRDefault="00AE0C7D" w:rsidP="00AE0C7D">
      <w:pPr>
        <w:pStyle w:val="Odstavekseznama"/>
        <w:numPr>
          <w:ilvl w:val="0"/>
          <w:numId w:val="61"/>
        </w:numPr>
        <w:autoSpaceDE w:val="0"/>
        <w:autoSpaceDN w:val="0"/>
        <w:adjustRightInd w:val="0"/>
        <w:ind w:left="709" w:hanging="709"/>
        <w:jc w:val="both"/>
        <w:rPr>
          <w:rFonts w:eastAsia="ArialMT"/>
        </w:rPr>
      </w:pPr>
      <w:r w:rsidRPr="00B20F59">
        <w:rPr>
          <w:rFonts w:eastAsia="ArialMT"/>
        </w:rPr>
        <w:t>Uporabnik lahko na območju poselitve, ki je opremljeno z javno kanalizacijo, industrijsko odpadno vodo odvaja v javno kanalizacijo, le ob predhodnem soglasju Izvajalca in če industrijska odpadna voda izpolnjuje zahteve za odvajanje v javno kanalizacijo, če je to tehnično možno in je za čiščenje industrijske odpadne vode zagotovljena zmogljivost komunalne ali skupne čistilne naprave, ki zaključuje javno kanalizacijo.</w:t>
      </w:r>
    </w:p>
    <w:p w14:paraId="7E9D5285" w14:textId="77777777" w:rsidR="00AE0C7D" w:rsidRPr="00B20F59" w:rsidRDefault="00AE0C7D" w:rsidP="00AE0C7D">
      <w:pPr>
        <w:pStyle w:val="Odstavekseznama"/>
        <w:numPr>
          <w:ilvl w:val="0"/>
          <w:numId w:val="61"/>
        </w:numPr>
        <w:autoSpaceDE w:val="0"/>
        <w:autoSpaceDN w:val="0"/>
        <w:adjustRightInd w:val="0"/>
        <w:ind w:left="709" w:hanging="709"/>
        <w:jc w:val="both"/>
        <w:rPr>
          <w:rFonts w:eastAsia="ArialMT"/>
        </w:rPr>
      </w:pPr>
      <w:r w:rsidRPr="00B20F59">
        <w:rPr>
          <w:rFonts w:eastAsia="ArialMT"/>
        </w:rPr>
        <w:t>Uporabnik, ki v kanalizacijo odvaja industrijsko odpadno vodo, mora do 31. marca Izvajalcu, v pisni ali elektronski obliki, posredovati letno poročilo o emisijskem monitoringu odpadnih voda za preteklo leto.</w:t>
      </w:r>
    </w:p>
    <w:p w14:paraId="7473B1EC" w14:textId="77777777" w:rsidR="00AE0C7D" w:rsidRPr="00B20F59" w:rsidRDefault="00AE0C7D" w:rsidP="00AE0C7D">
      <w:pPr>
        <w:pStyle w:val="Odstavekseznama"/>
        <w:numPr>
          <w:ilvl w:val="0"/>
          <w:numId w:val="61"/>
        </w:numPr>
        <w:autoSpaceDE w:val="0"/>
        <w:autoSpaceDN w:val="0"/>
        <w:adjustRightInd w:val="0"/>
        <w:ind w:left="709" w:hanging="709"/>
        <w:jc w:val="both"/>
        <w:rPr>
          <w:rFonts w:eastAsia="ArialMT"/>
        </w:rPr>
      </w:pPr>
      <w:r w:rsidRPr="00B20F59">
        <w:rPr>
          <w:rFonts w:eastAsia="ArialMT"/>
        </w:rPr>
        <w:t xml:space="preserve">Uporabnik je dolžan pridobiti soglasje Izvajalca pred vsako spremembo, ki vpliva na lastnosti in količine industrijske odpadne vode, do katerih je prišlo zaradi sprememb industrijskih postopkov, sprememb obsega proizvodnje, prenehanja določene dejavnosti, načina </w:t>
      </w:r>
      <w:proofErr w:type="spellStart"/>
      <w:r w:rsidRPr="00B20F59">
        <w:rPr>
          <w:rFonts w:eastAsia="ArialMT"/>
        </w:rPr>
        <w:t>predčiščenja</w:t>
      </w:r>
      <w:proofErr w:type="spellEnd"/>
      <w:r w:rsidRPr="00B20F59">
        <w:rPr>
          <w:rFonts w:eastAsia="ArialMT"/>
        </w:rPr>
        <w:t xml:space="preserve"> odpadne vode ali zaradi drugih podobnih vzrokov.</w:t>
      </w:r>
    </w:p>
    <w:p w14:paraId="157DA372" w14:textId="77777777" w:rsidR="00AE0C7D" w:rsidRPr="00B67CC0" w:rsidRDefault="00AE0C7D" w:rsidP="00AE0C7D">
      <w:pPr>
        <w:autoSpaceDE w:val="0"/>
        <w:autoSpaceDN w:val="0"/>
        <w:adjustRightInd w:val="0"/>
        <w:jc w:val="both"/>
        <w:rPr>
          <w:rFonts w:eastAsia="ArialMT"/>
        </w:rPr>
      </w:pPr>
    </w:p>
    <w:p w14:paraId="0FF417DF" w14:textId="77777777" w:rsidR="00AE0C7D" w:rsidRPr="00B67CC0" w:rsidRDefault="00AE0C7D" w:rsidP="00AE0C7D">
      <w:pPr>
        <w:autoSpaceDE w:val="0"/>
        <w:autoSpaceDN w:val="0"/>
        <w:adjustRightInd w:val="0"/>
        <w:jc w:val="center"/>
        <w:rPr>
          <w:rFonts w:eastAsia="ArialMT"/>
        </w:rPr>
      </w:pPr>
      <w:r w:rsidRPr="00B67CC0">
        <w:rPr>
          <w:rFonts w:eastAsia="ArialMT"/>
        </w:rPr>
        <w:t>VIII. OBVEZNOSTI DRUGIH IZVAJALCEV DEL</w:t>
      </w:r>
    </w:p>
    <w:p w14:paraId="2244761E" w14:textId="77777777" w:rsidR="00AE0C7D" w:rsidRPr="00B67CC0" w:rsidRDefault="00AE0C7D" w:rsidP="00AE0C7D">
      <w:pPr>
        <w:autoSpaceDE w:val="0"/>
        <w:autoSpaceDN w:val="0"/>
        <w:adjustRightInd w:val="0"/>
        <w:jc w:val="both"/>
        <w:rPr>
          <w:rFonts w:eastAsia="ArialMT"/>
        </w:rPr>
      </w:pPr>
    </w:p>
    <w:p w14:paraId="377427E7"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7E2B9BEF" w14:textId="77777777" w:rsidR="00AE0C7D" w:rsidRPr="00B67CC0" w:rsidRDefault="00AE0C7D" w:rsidP="00AE0C7D">
      <w:pPr>
        <w:autoSpaceDE w:val="0"/>
        <w:autoSpaceDN w:val="0"/>
        <w:adjustRightInd w:val="0"/>
        <w:jc w:val="center"/>
        <w:rPr>
          <w:rFonts w:eastAsia="ArialMT"/>
        </w:rPr>
      </w:pPr>
      <w:r w:rsidRPr="00B67CC0">
        <w:rPr>
          <w:rFonts w:eastAsia="ArialMT"/>
        </w:rPr>
        <w:t>(splošne obveznosti)</w:t>
      </w:r>
    </w:p>
    <w:p w14:paraId="6A0A29EA" w14:textId="77777777" w:rsidR="00AE0C7D" w:rsidRPr="00B67CC0" w:rsidRDefault="00AE0C7D" w:rsidP="00AE0C7D">
      <w:pPr>
        <w:autoSpaceDE w:val="0"/>
        <w:autoSpaceDN w:val="0"/>
        <w:adjustRightInd w:val="0"/>
        <w:jc w:val="both"/>
        <w:rPr>
          <w:rFonts w:eastAsia="ArialMT"/>
        </w:rPr>
      </w:pPr>
      <w:r w:rsidRPr="00B67CC0">
        <w:rPr>
          <w:rFonts w:eastAsia="ArialMT"/>
        </w:rPr>
        <w:t>(1) Izvajalci vzdrževalnih in gradbenih del na objektih in drugi gospodarski javni infrastrukturi ter lastniki ali uporabniki zemljišč, v katerih poteka javna kanalizacija morajo pri uporabi teh zemljišč, vzdrževanju ali gradnji objektov in gospodarske infrastrukture zagotoviti, da ne pride do poškodb javne kanalizacije in priključkov.</w:t>
      </w:r>
    </w:p>
    <w:p w14:paraId="22F6ED39" w14:textId="77777777" w:rsidR="00AE0C7D" w:rsidRPr="00B67CC0" w:rsidRDefault="00AE0C7D" w:rsidP="00AE0C7D">
      <w:pPr>
        <w:autoSpaceDE w:val="0"/>
        <w:autoSpaceDN w:val="0"/>
        <w:adjustRightInd w:val="0"/>
        <w:jc w:val="both"/>
        <w:rPr>
          <w:rFonts w:eastAsia="ArialMT"/>
        </w:rPr>
      </w:pPr>
      <w:r w:rsidRPr="00B67CC0">
        <w:rPr>
          <w:rFonts w:eastAsia="ArialMT"/>
        </w:rPr>
        <w:t>(2) Pred pričetkom vzdrževalnih in gradbenih del iz prvega odstavka tega člena mora izvajalec del pri Izvajalcu javne službe pridobiti podatke o poteku javne kanalizacije in priključkov ter soglasje Izvajalca s pogoji za izvedbo del in o pričetku del Izvajalca pisno obvestiti.</w:t>
      </w:r>
    </w:p>
    <w:p w14:paraId="75F756CE" w14:textId="77777777" w:rsidR="00AE0C7D" w:rsidRPr="00B67CC0" w:rsidRDefault="00AE0C7D" w:rsidP="00AE0C7D">
      <w:pPr>
        <w:autoSpaceDE w:val="0"/>
        <w:autoSpaceDN w:val="0"/>
        <w:adjustRightInd w:val="0"/>
        <w:jc w:val="both"/>
        <w:rPr>
          <w:rFonts w:eastAsia="ArialMT"/>
        </w:rPr>
      </w:pPr>
      <w:r w:rsidRPr="00B67CC0">
        <w:rPr>
          <w:rFonts w:eastAsia="ArialMT"/>
        </w:rPr>
        <w:t>(3) Izvajalec del iz prvega odstavka tega čelna mora po zaključku vzdrževalnih del ali gradnje na svoje stroške vzpostaviti javno infrastrukturo in priključke v prvotno stanje tako, da vsa dela opravijo pod nadzorom Izvajalca javne službe.</w:t>
      </w:r>
    </w:p>
    <w:p w14:paraId="2CCA1865" w14:textId="77777777" w:rsidR="00AE0C7D" w:rsidRPr="00B67CC0" w:rsidRDefault="00AE0C7D" w:rsidP="00AE0C7D">
      <w:pPr>
        <w:autoSpaceDE w:val="0"/>
        <w:autoSpaceDN w:val="0"/>
        <w:adjustRightInd w:val="0"/>
        <w:jc w:val="both"/>
        <w:rPr>
          <w:rFonts w:eastAsia="ArialMT"/>
        </w:rPr>
      </w:pPr>
      <w:r w:rsidRPr="00B67CC0">
        <w:rPr>
          <w:rFonts w:eastAsia="ArialMT"/>
        </w:rPr>
        <w:t>(4) V primeru nastalih poškodb javne infrastrukture ter priključkov pri izvajanju del iz prvega odstavka tega čelna je izvajalec del dolžan naročiti odpravo poškodb pri Izvajalcu javne službe in plačati vse stroške popravila.</w:t>
      </w:r>
    </w:p>
    <w:p w14:paraId="6016A265" w14:textId="77777777" w:rsidR="00AE0C7D" w:rsidRPr="00B67CC0" w:rsidRDefault="00AE0C7D" w:rsidP="00AE0C7D">
      <w:pPr>
        <w:autoSpaceDE w:val="0"/>
        <w:autoSpaceDN w:val="0"/>
        <w:adjustRightInd w:val="0"/>
        <w:jc w:val="both"/>
        <w:rPr>
          <w:rFonts w:eastAsia="ArialMT"/>
        </w:rPr>
      </w:pPr>
    </w:p>
    <w:p w14:paraId="5F60F660" w14:textId="77777777" w:rsidR="00AE0C7D" w:rsidRPr="00B67CC0" w:rsidRDefault="00AE0C7D" w:rsidP="00AE0C7D">
      <w:pPr>
        <w:autoSpaceDE w:val="0"/>
        <w:autoSpaceDN w:val="0"/>
        <w:adjustRightInd w:val="0"/>
        <w:jc w:val="center"/>
        <w:rPr>
          <w:rFonts w:eastAsia="ArialMT"/>
        </w:rPr>
      </w:pPr>
      <w:r w:rsidRPr="00B67CC0">
        <w:rPr>
          <w:rFonts w:eastAsia="ArialMT"/>
        </w:rPr>
        <w:t>IX. PREKINITEV ODVAJANJA IN ČIŠČENJA</w:t>
      </w:r>
    </w:p>
    <w:p w14:paraId="25D89A1E" w14:textId="77777777" w:rsidR="00AE0C7D" w:rsidRPr="00B67CC0" w:rsidRDefault="00AE0C7D" w:rsidP="00AE0C7D">
      <w:pPr>
        <w:autoSpaceDE w:val="0"/>
        <w:autoSpaceDN w:val="0"/>
        <w:adjustRightInd w:val="0"/>
        <w:jc w:val="center"/>
        <w:rPr>
          <w:rFonts w:eastAsia="ArialMT"/>
        </w:rPr>
      </w:pPr>
      <w:r w:rsidRPr="00B67CC0">
        <w:rPr>
          <w:rFonts w:eastAsia="ArialMT"/>
        </w:rPr>
        <w:t>ODPADNE VODE</w:t>
      </w:r>
    </w:p>
    <w:p w14:paraId="019D3131" w14:textId="77777777" w:rsidR="00AE0C7D" w:rsidRPr="00B67CC0" w:rsidRDefault="00AE0C7D" w:rsidP="00AE0C7D">
      <w:pPr>
        <w:autoSpaceDE w:val="0"/>
        <w:autoSpaceDN w:val="0"/>
        <w:adjustRightInd w:val="0"/>
        <w:jc w:val="center"/>
        <w:rPr>
          <w:rFonts w:eastAsia="ArialMT"/>
        </w:rPr>
      </w:pPr>
    </w:p>
    <w:p w14:paraId="0674D270"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4AB9B78E" w14:textId="77777777" w:rsidR="00AE0C7D" w:rsidRPr="00B67CC0" w:rsidRDefault="00AE0C7D" w:rsidP="00AE0C7D">
      <w:pPr>
        <w:autoSpaceDE w:val="0"/>
        <w:autoSpaceDN w:val="0"/>
        <w:adjustRightInd w:val="0"/>
        <w:jc w:val="center"/>
        <w:rPr>
          <w:rFonts w:eastAsia="ArialMT"/>
        </w:rPr>
      </w:pPr>
      <w:r w:rsidRPr="00B67CC0">
        <w:rPr>
          <w:rFonts w:eastAsia="ArialMT"/>
        </w:rPr>
        <w:lastRenderedPageBreak/>
        <w:t>(prekinitev odvajanja odpadne vode in ukinitev priključka)</w:t>
      </w:r>
    </w:p>
    <w:p w14:paraId="51C38FA5" w14:textId="77777777" w:rsidR="00AE0C7D" w:rsidRPr="00B67CC0" w:rsidRDefault="00AE0C7D" w:rsidP="00AE0C7D">
      <w:pPr>
        <w:pStyle w:val="Odstavekseznama"/>
        <w:numPr>
          <w:ilvl w:val="0"/>
          <w:numId w:val="39"/>
        </w:numPr>
        <w:autoSpaceDE w:val="0"/>
        <w:autoSpaceDN w:val="0"/>
        <w:adjustRightInd w:val="0"/>
        <w:ind w:hanging="720"/>
        <w:jc w:val="both"/>
        <w:rPr>
          <w:rFonts w:eastAsia="ArialMT"/>
        </w:rPr>
      </w:pPr>
      <w:r w:rsidRPr="00B67CC0">
        <w:rPr>
          <w:rFonts w:eastAsia="ArialMT"/>
        </w:rPr>
        <w:t>Uporabniku se prekine odvajanje odpadne vode, če z odvajanjem odpadnih voda povzroča nevarnost za vodni vir ali javni vodovod.</w:t>
      </w:r>
    </w:p>
    <w:p w14:paraId="566A8B5A" w14:textId="77777777" w:rsidR="00AE0C7D" w:rsidRPr="00B67CC0" w:rsidRDefault="00AE0C7D" w:rsidP="00AE0C7D">
      <w:pPr>
        <w:pStyle w:val="Odstavekseznama"/>
        <w:numPr>
          <w:ilvl w:val="0"/>
          <w:numId w:val="39"/>
        </w:numPr>
        <w:autoSpaceDE w:val="0"/>
        <w:autoSpaceDN w:val="0"/>
        <w:adjustRightInd w:val="0"/>
        <w:ind w:hanging="720"/>
        <w:jc w:val="both"/>
        <w:rPr>
          <w:rFonts w:eastAsia="ArialMT"/>
        </w:rPr>
      </w:pPr>
      <w:r w:rsidRPr="00B67CC0">
        <w:rPr>
          <w:rFonts w:eastAsia="ArialMT"/>
        </w:rPr>
        <w:t>Kanalizacijski priključek se lahko ukine na zahtevo uporabnika in po uradni dolžnosti Izvajalca. Stroške ukinitve krije uporabnik. Ukinitev na zahtevo uporabnika je dopustna ob odstranitvi objekta ali opustitvi uporabe objekta, kar mora uporabnik dokazati s potrdilom pristojnih organov. Kanalizacijski priključek je potrebno zapreti tako na strani uporabnika kot v priključnem jašku javne kanalizacije.</w:t>
      </w:r>
    </w:p>
    <w:p w14:paraId="5070D070" w14:textId="77777777" w:rsidR="00AE0C7D" w:rsidRPr="00B67CC0" w:rsidRDefault="00AE0C7D" w:rsidP="00AE0C7D">
      <w:pPr>
        <w:pStyle w:val="Odstavekseznama"/>
        <w:numPr>
          <w:ilvl w:val="0"/>
          <w:numId w:val="39"/>
        </w:numPr>
        <w:autoSpaceDE w:val="0"/>
        <w:autoSpaceDN w:val="0"/>
        <w:adjustRightInd w:val="0"/>
        <w:ind w:hanging="720"/>
        <w:jc w:val="both"/>
        <w:rPr>
          <w:rFonts w:eastAsia="ArialMT"/>
        </w:rPr>
      </w:pPr>
      <w:r w:rsidRPr="00B67CC0">
        <w:rPr>
          <w:rFonts w:eastAsia="ArialMT"/>
        </w:rPr>
        <w:t>Izvajalec ali drug za to usposobljen in registriran izvajalec gradbenih del, po predhodnem obvestilu Izvajalca, prekine odvajanje odpadne vode, kadar:</w:t>
      </w:r>
    </w:p>
    <w:p w14:paraId="12F9433D"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 xml:space="preserve">je zaradi stanja interne kanalizacije objekta ali naprav v njej oziroma zaradi stanja priključka (puščanja, vdori vode, </w:t>
      </w:r>
      <w:proofErr w:type="spellStart"/>
      <w:r w:rsidRPr="00B67CC0">
        <w:rPr>
          <w:rFonts w:eastAsia="ArialMT"/>
        </w:rPr>
        <w:t>itd</w:t>
      </w:r>
      <w:proofErr w:type="spellEnd"/>
      <w:r w:rsidRPr="00B67CC0">
        <w:rPr>
          <w:rFonts w:eastAsia="ArialMT"/>
        </w:rPr>
        <w:t>) ogroženo obratovanje javne kanalizacije ali proces čiščenja na komunalni čistilni napravi,</w:t>
      </w:r>
    </w:p>
    <w:p w14:paraId="7F9539DF"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je kanalizacijski priključek na javno kanalizacijo izveden brez soglasja Izvajalca,</w:t>
      </w:r>
    </w:p>
    <w:p w14:paraId="1ADA217E"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uporabnik brez soglasja Izvajalca dovoli priključitev drugega uporabnika na interno kanalizacijo ali kanalizacijski priključek, ali spremeni njegovo zmogljivost,</w:t>
      </w:r>
    </w:p>
    <w:p w14:paraId="3D438D74"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uporabnik onemogoča Izvajalcu meritve količin in onesnaženosti odpadne vode ali pregled kanalizacijskega priključka,</w:t>
      </w:r>
    </w:p>
    <w:p w14:paraId="63967B32"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uporabnik brez soglasja Izvajalca spremeni izvedbo priključka,</w:t>
      </w:r>
    </w:p>
    <w:p w14:paraId="1F012820"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uporabnik krši objavljene omejitve in druge ukrepe v zvezi z odvajanjem in čiščenjem odpadne vode,</w:t>
      </w:r>
    </w:p>
    <w:p w14:paraId="0A6D09E0"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ugotovljeno stanje interne kanalizacije ogroža zdravje in premoženje prebivalcev,</w:t>
      </w:r>
    </w:p>
    <w:p w14:paraId="14209D56"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kadar uporabnik ne poravna stroškov po izdanem računu in opominu,</w:t>
      </w:r>
    </w:p>
    <w:p w14:paraId="4240A03E"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kvaliteta izpusta odpadne vode v kanalizacijo ne ustreza zahtevam veljavne zakonodaje,</w:t>
      </w:r>
    </w:p>
    <w:p w14:paraId="4450469C" w14:textId="77777777" w:rsidR="00AE0C7D" w:rsidRPr="00B67CC0" w:rsidRDefault="00AE0C7D" w:rsidP="00AE0C7D">
      <w:pPr>
        <w:pStyle w:val="Odstavekseznama"/>
        <w:numPr>
          <w:ilvl w:val="0"/>
          <w:numId w:val="40"/>
        </w:numPr>
        <w:autoSpaceDE w:val="0"/>
        <w:autoSpaceDN w:val="0"/>
        <w:adjustRightInd w:val="0"/>
        <w:ind w:left="1134" w:hanging="425"/>
        <w:jc w:val="both"/>
        <w:rPr>
          <w:rFonts w:eastAsia="ArialMT"/>
        </w:rPr>
      </w:pPr>
      <w:r w:rsidRPr="00B67CC0">
        <w:rPr>
          <w:rFonts w:eastAsia="ArialMT"/>
        </w:rPr>
        <w:t>uporabnik, zaradi določitve količine industrijske odpadne vode, ne zagotovi merjenja odvzetih količin vode iz naravnih virov.</w:t>
      </w:r>
    </w:p>
    <w:p w14:paraId="56B1B193" w14:textId="77777777" w:rsidR="00AE0C7D" w:rsidRPr="00B67CC0" w:rsidRDefault="00AE0C7D" w:rsidP="00AE0C7D">
      <w:pPr>
        <w:pStyle w:val="Odstavekseznama"/>
        <w:numPr>
          <w:ilvl w:val="0"/>
          <w:numId w:val="39"/>
        </w:numPr>
        <w:autoSpaceDE w:val="0"/>
        <w:autoSpaceDN w:val="0"/>
        <w:adjustRightInd w:val="0"/>
        <w:ind w:hanging="720"/>
        <w:jc w:val="both"/>
        <w:rPr>
          <w:rFonts w:eastAsia="ArialMT"/>
        </w:rPr>
      </w:pPr>
      <w:r w:rsidRPr="00B67CC0">
        <w:rPr>
          <w:rFonts w:eastAsia="ArialMT"/>
        </w:rPr>
        <w:t>Prekinitev odvajanja odpadne vode velja za čas do odprave vzroka. Stroške vnovične priključitve plača uporabnik.</w:t>
      </w:r>
    </w:p>
    <w:p w14:paraId="79F64B9C" w14:textId="77777777" w:rsidR="00AE0C7D" w:rsidRPr="00B67CC0" w:rsidRDefault="00AE0C7D" w:rsidP="00AE0C7D">
      <w:pPr>
        <w:autoSpaceDE w:val="0"/>
        <w:autoSpaceDN w:val="0"/>
        <w:adjustRightInd w:val="0"/>
        <w:jc w:val="both"/>
        <w:rPr>
          <w:rFonts w:eastAsia="ArialMT"/>
        </w:rPr>
      </w:pPr>
    </w:p>
    <w:p w14:paraId="78BF9F7F"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6A56C6D7" w14:textId="77777777" w:rsidR="00AE0C7D" w:rsidRPr="00B67CC0" w:rsidRDefault="00AE0C7D" w:rsidP="00AE0C7D">
      <w:pPr>
        <w:autoSpaceDE w:val="0"/>
        <w:autoSpaceDN w:val="0"/>
        <w:adjustRightInd w:val="0"/>
        <w:jc w:val="center"/>
        <w:rPr>
          <w:rFonts w:eastAsia="ArialMT"/>
        </w:rPr>
      </w:pPr>
      <w:r w:rsidRPr="00B67CC0">
        <w:rPr>
          <w:rFonts w:eastAsia="ArialMT"/>
        </w:rPr>
        <w:t>(prekinitve odvajanja odpadne vode zaradi vzdrževalnih del</w:t>
      </w:r>
    </w:p>
    <w:p w14:paraId="1E17221D" w14:textId="77777777" w:rsidR="00AE0C7D" w:rsidRPr="00B67CC0" w:rsidRDefault="00AE0C7D" w:rsidP="00AE0C7D">
      <w:pPr>
        <w:autoSpaceDE w:val="0"/>
        <w:autoSpaceDN w:val="0"/>
        <w:adjustRightInd w:val="0"/>
        <w:jc w:val="center"/>
        <w:rPr>
          <w:rFonts w:eastAsia="ArialMT"/>
        </w:rPr>
      </w:pPr>
      <w:r w:rsidRPr="00B67CC0">
        <w:rPr>
          <w:rFonts w:eastAsia="ArialMT"/>
        </w:rPr>
        <w:t>in zaradi višje sile)</w:t>
      </w:r>
    </w:p>
    <w:p w14:paraId="78847D9C" w14:textId="77777777" w:rsidR="00AE0C7D" w:rsidRPr="00B20F59" w:rsidRDefault="00AE0C7D" w:rsidP="00AE0C7D">
      <w:pPr>
        <w:pStyle w:val="Odstavekseznama"/>
        <w:numPr>
          <w:ilvl w:val="2"/>
          <w:numId w:val="40"/>
        </w:numPr>
        <w:autoSpaceDE w:val="0"/>
        <w:autoSpaceDN w:val="0"/>
        <w:adjustRightInd w:val="0"/>
        <w:ind w:left="709" w:hanging="709"/>
        <w:jc w:val="both"/>
        <w:rPr>
          <w:rFonts w:eastAsia="ArialMT"/>
        </w:rPr>
      </w:pPr>
      <w:r w:rsidRPr="00B20F59">
        <w:rPr>
          <w:rFonts w:eastAsia="ArialMT"/>
        </w:rPr>
        <w:t>Izvajalec ima pravico, brez povračila stroškov, prekiniti odvajanje odpadne vode za krajši čas zaradi načrtovanih vzdrževalnih del ali nastalih okvar na javni kanalizaciji. O vzrokih, času trajanja prekinitev, ki bi vplivala na uporabnike ter o navodilih za ravnanje uporabnikov med prekinitvijo, Izvajalec obvesti uporabnike na krajevno običajen način.</w:t>
      </w:r>
    </w:p>
    <w:p w14:paraId="0DD3CA07" w14:textId="77777777" w:rsidR="00AE0C7D" w:rsidRPr="00B20F59" w:rsidRDefault="00AE0C7D" w:rsidP="00AE0C7D">
      <w:pPr>
        <w:pStyle w:val="Odstavekseznama"/>
        <w:numPr>
          <w:ilvl w:val="2"/>
          <w:numId w:val="40"/>
        </w:numPr>
        <w:autoSpaceDE w:val="0"/>
        <w:autoSpaceDN w:val="0"/>
        <w:adjustRightInd w:val="0"/>
        <w:ind w:left="709" w:hanging="709"/>
        <w:jc w:val="both"/>
        <w:rPr>
          <w:rFonts w:eastAsia="ArialMT"/>
        </w:rPr>
      </w:pPr>
      <w:r w:rsidRPr="00B20F59">
        <w:rPr>
          <w:rFonts w:eastAsia="ArialMT"/>
        </w:rPr>
        <w:t>V primeru izvajanja nenačrtovanih vzdrževalnih del ali ob naravnih in drugih nesrečah ima Izvajalec pravico brez povračila stroškov prekiniti ali omejiti uporabnikom odvajanje odpadne vode v javno kanalizacijo. Izvajalec ima v teh primerih dolžnost v 24 urah vzpostaviti začasen režim odvajanja odpadne vode.</w:t>
      </w:r>
    </w:p>
    <w:p w14:paraId="10FA27DE" w14:textId="77777777" w:rsidR="00AE0C7D" w:rsidRPr="00B20F59" w:rsidRDefault="00AE0C7D" w:rsidP="00AE0C7D">
      <w:pPr>
        <w:pStyle w:val="Odstavekseznama"/>
        <w:numPr>
          <w:ilvl w:val="2"/>
          <w:numId w:val="40"/>
        </w:numPr>
        <w:autoSpaceDE w:val="0"/>
        <w:autoSpaceDN w:val="0"/>
        <w:adjustRightInd w:val="0"/>
        <w:ind w:left="709" w:hanging="709"/>
        <w:jc w:val="both"/>
        <w:rPr>
          <w:rFonts w:eastAsia="ArialMT"/>
        </w:rPr>
      </w:pPr>
      <w:r w:rsidRPr="00B20F59">
        <w:rPr>
          <w:rFonts w:eastAsia="ArialMT"/>
        </w:rPr>
        <w:t xml:space="preserve">V primeru višje sile ima Izvajalec pravico brez povračila stroškov prekiniti ali omejiti uporabnikom odvajanje odpadne vode v javno kanalizacijo. V tem primeru mora Izvajalec postopati skladno z načrtom ukrepanja v primeru višje sile, ki ga pripravi organ pristojen za zaščito in okolje. Višja sila po tem odloku so: potres, požar, poplave, izpad energije, udori, eksplozije, plazovi, lomi in velike okvare na javni kanalizaciji. </w:t>
      </w:r>
    </w:p>
    <w:p w14:paraId="67D82166" w14:textId="77777777" w:rsidR="00AE0C7D" w:rsidRPr="00B67CC0" w:rsidRDefault="00AE0C7D" w:rsidP="00AE0C7D">
      <w:pPr>
        <w:autoSpaceDE w:val="0"/>
        <w:autoSpaceDN w:val="0"/>
        <w:adjustRightInd w:val="0"/>
        <w:jc w:val="both"/>
        <w:rPr>
          <w:rFonts w:eastAsia="ArialMT"/>
        </w:rPr>
      </w:pPr>
    </w:p>
    <w:p w14:paraId="69863745"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5D033D83" w14:textId="77777777" w:rsidR="00AE0C7D" w:rsidRPr="00B67CC0" w:rsidRDefault="00AE0C7D" w:rsidP="00AE0C7D">
      <w:pPr>
        <w:autoSpaceDE w:val="0"/>
        <w:autoSpaceDN w:val="0"/>
        <w:adjustRightInd w:val="0"/>
        <w:jc w:val="center"/>
        <w:rPr>
          <w:rFonts w:eastAsia="ArialMT"/>
        </w:rPr>
      </w:pPr>
      <w:r w:rsidRPr="00B67CC0">
        <w:rPr>
          <w:rFonts w:eastAsia="ArialMT"/>
        </w:rPr>
        <w:t>(odgovornost za škodo)</w:t>
      </w:r>
    </w:p>
    <w:p w14:paraId="605BB68F" w14:textId="77777777" w:rsidR="00AE0C7D" w:rsidRPr="00B20F59" w:rsidRDefault="00AE0C7D" w:rsidP="00AE0C7D">
      <w:pPr>
        <w:pStyle w:val="Odstavekseznama"/>
        <w:numPr>
          <w:ilvl w:val="1"/>
          <w:numId w:val="42"/>
        </w:numPr>
        <w:autoSpaceDE w:val="0"/>
        <w:autoSpaceDN w:val="0"/>
        <w:adjustRightInd w:val="0"/>
        <w:ind w:left="709" w:hanging="709"/>
        <w:jc w:val="both"/>
        <w:rPr>
          <w:rFonts w:eastAsia="ArialMT"/>
        </w:rPr>
      </w:pPr>
      <w:r w:rsidRPr="00B20F59">
        <w:rPr>
          <w:rFonts w:eastAsia="ArialMT"/>
        </w:rPr>
        <w:lastRenderedPageBreak/>
        <w:t>Izvajalec ne odgovarja za škodo v objektih zaradi izlivov iz javne kanalizacije v primeru poplav, naliva večje izdatnosti od projektiranega ter ob naravnih in drugih nesrečah, na katere ne more vplivati.</w:t>
      </w:r>
    </w:p>
    <w:p w14:paraId="39778256" w14:textId="77777777" w:rsidR="00AE0C7D" w:rsidRPr="00B67CC0" w:rsidRDefault="00AE0C7D" w:rsidP="00AE0C7D">
      <w:pPr>
        <w:autoSpaceDE w:val="0"/>
        <w:autoSpaceDN w:val="0"/>
        <w:adjustRightInd w:val="0"/>
        <w:jc w:val="both"/>
        <w:rPr>
          <w:rFonts w:eastAsia="ArialMT"/>
        </w:rPr>
      </w:pPr>
    </w:p>
    <w:p w14:paraId="38CFF6C8" w14:textId="77777777" w:rsidR="00AE0C7D" w:rsidRPr="00B67CC0" w:rsidRDefault="00AE0C7D" w:rsidP="00AE0C7D">
      <w:pPr>
        <w:autoSpaceDE w:val="0"/>
        <w:autoSpaceDN w:val="0"/>
        <w:adjustRightInd w:val="0"/>
        <w:jc w:val="center"/>
        <w:rPr>
          <w:rFonts w:eastAsia="ArialMT"/>
        </w:rPr>
      </w:pPr>
      <w:r w:rsidRPr="00B67CC0">
        <w:rPr>
          <w:rFonts w:eastAsia="ArialMT"/>
        </w:rPr>
        <w:t>X. VRSTA IN OBSEG OBJEKTOV TER NAPRAV</w:t>
      </w:r>
    </w:p>
    <w:p w14:paraId="1D3B32D2" w14:textId="77777777" w:rsidR="00AE0C7D" w:rsidRPr="00B67CC0" w:rsidRDefault="00AE0C7D" w:rsidP="00AE0C7D">
      <w:pPr>
        <w:autoSpaceDE w:val="0"/>
        <w:autoSpaceDN w:val="0"/>
        <w:adjustRightInd w:val="0"/>
        <w:jc w:val="center"/>
        <w:rPr>
          <w:rFonts w:eastAsia="ArialMT"/>
        </w:rPr>
      </w:pPr>
      <w:r w:rsidRPr="00B67CC0">
        <w:rPr>
          <w:rFonts w:eastAsia="ArialMT"/>
        </w:rPr>
        <w:t>POTREBNIH ZA IZVAJANJE JAVNE SLUŽBE</w:t>
      </w:r>
    </w:p>
    <w:p w14:paraId="031965CE" w14:textId="77777777" w:rsidR="00AE0C7D" w:rsidRPr="00B67CC0" w:rsidRDefault="00AE0C7D" w:rsidP="00AE0C7D">
      <w:pPr>
        <w:autoSpaceDE w:val="0"/>
        <w:autoSpaceDN w:val="0"/>
        <w:adjustRightInd w:val="0"/>
        <w:jc w:val="center"/>
        <w:rPr>
          <w:rFonts w:eastAsia="ArialMT"/>
        </w:rPr>
      </w:pPr>
    </w:p>
    <w:p w14:paraId="00633634"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79231C5E" w14:textId="77777777" w:rsidR="00AE0C7D" w:rsidRPr="00B67CC0" w:rsidRDefault="00AE0C7D" w:rsidP="00AE0C7D">
      <w:pPr>
        <w:autoSpaceDE w:val="0"/>
        <w:autoSpaceDN w:val="0"/>
        <w:adjustRightInd w:val="0"/>
        <w:jc w:val="center"/>
        <w:rPr>
          <w:rFonts w:eastAsia="ArialMT"/>
        </w:rPr>
      </w:pPr>
      <w:r w:rsidRPr="00B67CC0">
        <w:rPr>
          <w:rFonts w:eastAsia="ArialMT"/>
        </w:rPr>
        <w:t>(opredelitev naprav in objektov javne kanalizacije)</w:t>
      </w:r>
    </w:p>
    <w:p w14:paraId="53042AD1" w14:textId="77777777" w:rsidR="00AE0C7D" w:rsidRPr="00B67CC0" w:rsidRDefault="00AE0C7D" w:rsidP="00AE0C7D">
      <w:pPr>
        <w:pStyle w:val="Odstavekseznama"/>
        <w:numPr>
          <w:ilvl w:val="0"/>
          <w:numId w:val="62"/>
        </w:numPr>
        <w:autoSpaceDE w:val="0"/>
        <w:autoSpaceDN w:val="0"/>
        <w:adjustRightInd w:val="0"/>
        <w:ind w:left="709" w:hanging="709"/>
        <w:jc w:val="both"/>
        <w:rPr>
          <w:rFonts w:eastAsia="ArialMT"/>
        </w:rPr>
      </w:pPr>
      <w:r w:rsidRPr="00B67CC0">
        <w:rPr>
          <w:rFonts w:eastAsia="ArialMT"/>
        </w:rPr>
        <w:t>Naprave in objekti javne kanalizacije obsegajo primarno in sekundarno kanalizacijsko omrežje ter z njimi povezane tehnološke naprave, kot so:</w:t>
      </w:r>
    </w:p>
    <w:p w14:paraId="61EB7A80"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kanalizacijska omrežja z revizijskimi jaški za odvod komunalne in padavinske odpadne vode,</w:t>
      </w:r>
    </w:p>
    <w:p w14:paraId="21C773E4"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črpališča za prečrpavanje komunalne in padavinske odpadne vode,</w:t>
      </w:r>
    </w:p>
    <w:p w14:paraId="7BB5C12D"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 xml:space="preserve">objekti in naprave podtlačne in vakuumske kanalizacije, </w:t>
      </w:r>
    </w:p>
    <w:p w14:paraId="06C0C2E7"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komunalne čistilne naprave,</w:t>
      </w:r>
    </w:p>
    <w:p w14:paraId="2C01CC98"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MKČN velikosti najmanj 50 PE,</w:t>
      </w:r>
    </w:p>
    <w:p w14:paraId="5C12B14B"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razbremenilniki visokih vod,</w:t>
      </w:r>
    </w:p>
    <w:p w14:paraId="54286E6D"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zadrževalni in pretočni bazeni,</w:t>
      </w:r>
    </w:p>
    <w:p w14:paraId="2E211FD2" w14:textId="77777777" w:rsidR="00AE0C7D" w:rsidRPr="00B67CC0" w:rsidRDefault="00AE0C7D" w:rsidP="00AE0C7D">
      <w:pPr>
        <w:pStyle w:val="Odstavekseznama"/>
        <w:numPr>
          <w:ilvl w:val="0"/>
          <w:numId w:val="41"/>
        </w:numPr>
        <w:autoSpaceDE w:val="0"/>
        <w:autoSpaceDN w:val="0"/>
        <w:adjustRightInd w:val="0"/>
        <w:ind w:left="1134" w:hanging="425"/>
        <w:jc w:val="both"/>
        <w:rPr>
          <w:rFonts w:eastAsia="ArialMT"/>
        </w:rPr>
      </w:pPr>
      <w:r w:rsidRPr="00B67CC0">
        <w:rPr>
          <w:rFonts w:eastAsia="ArialMT"/>
        </w:rPr>
        <w:t>drugi objekti in naprave, potrebni za obratovanje javne kanalizacije.</w:t>
      </w:r>
    </w:p>
    <w:p w14:paraId="47CE750F" w14:textId="77777777" w:rsidR="00AE0C7D" w:rsidRPr="00B67CC0" w:rsidRDefault="00AE0C7D" w:rsidP="00AE0C7D">
      <w:pPr>
        <w:pStyle w:val="Odstavekseznama"/>
        <w:numPr>
          <w:ilvl w:val="0"/>
          <w:numId w:val="62"/>
        </w:numPr>
        <w:autoSpaceDE w:val="0"/>
        <w:autoSpaceDN w:val="0"/>
        <w:adjustRightInd w:val="0"/>
        <w:ind w:left="709" w:hanging="709"/>
        <w:jc w:val="both"/>
        <w:rPr>
          <w:rFonts w:eastAsia="ArialMT"/>
        </w:rPr>
      </w:pPr>
      <w:r w:rsidRPr="00B67CC0">
        <w:rPr>
          <w:rFonts w:eastAsia="ArialMT"/>
        </w:rPr>
        <w:t>Vse naprave in objekti javne kanalizacije iz prejšnjega odstavka so javne, če so v lasti Občine.</w:t>
      </w:r>
    </w:p>
    <w:p w14:paraId="566D9C03" w14:textId="77777777" w:rsidR="00AE0C7D" w:rsidRPr="00B67CC0" w:rsidRDefault="00AE0C7D" w:rsidP="00AE0C7D">
      <w:pPr>
        <w:pStyle w:val="Odstavekseznama"/>
        <w:numPr>
          <w:ilvl w:val="0"/>
          <w:numId w:val="62"/>
        </w:numPr>
        <w:autoSpaceDE w:val="0"/>
        <w:autoSpaceDN w:val="0"/>
        <w:adjustRightInd w:val="0"/>
        <w:ind w:left="709" w:hanging="709"/>
        <w:jc w:val="both"/>
        <w:rPr>
          <w:rFonts w:eastAsia="ArialMT"/>
        </w:rPr>
      </w:pPr>
      <w:r w:rsidRPr="00B67CC0">
        <w:rPr>
          <w:rFonts w:eastAsia="ArialMT"/>
        </w:rPr>
        <w:t>Uporaba objektov in naprav javne infrastrukture lokalnega pomena iz prvega odstavka tega člena je obvezna na vseh območjih, kjer so vzpostavljeni javni sistemi odvajanja in čiščenja odpadnih voda.</w:t>
      </w:r>
    </w:p>
    <w:p w14:paraId="4606F795" w14:textId="77777777" w:rsidR="00AE0C7D" w:rsidRPr="00B67CC0" w:rsidRDefault="00AE0C7D" w:rsidP="00AE0C7D">
      <w:pPr>
        <w:pStyle w:val="Odstavekseznama"/>
        <w:numPr>
          <w:ilvl w:val="0"/>
          <w:numId w:val="62"/>
        </w:numPr>
        <w:autoSpaceDE w:val="0"/>
        <w:autoSpaceDN w:val="0"/>
        <w:adjustRightInd w:val="0"/>
        <w:ind w:left="709" w:hanging="709"/>
        <w:jc w:val="both"/>
        <w:rPr>
          <w:rFonts w:eastAsia="ArialMT"/>
        </w:rPr>
      </w:pPr>
      <w:r w:rsidRPr="00B67CC0">
        <w:rPr>
          <w:rFonts w:eastAsia="ArialMT"/>
        </w:rPr>
        <w:t>Šteje se, da jena določenem območju  zgrajena javna kanalizacija, če je potrebno za priključitev objekta nanjo zgraditi kanalizacijski priključek, ki je krajši od 100 m.</w:t>
      </w:r>
    </w:p>
    <w:p w14:paraId="1454D677" w14:textId="77777777" w:rsidR="00AE0C7D" w:rsidRPr="00B67CC0" w:rsidRDefault="00AE0C7D" w:rsidP="00AE0C7D">
      <w:pPr>
        <w:autoSpaceDE w:val="0"/>
        <w:autoSpaceDN w:val="0"/>
        <w:adjustRightInd w:val="0"/>
        <w:jc w:val="both"/>
        <w:rPr>
          <w:rFonts w:eastAsia="ArialMT"/>
        </w:rPr>
      </w:pPr>
    </w:p>
    <w:p w14:paraId="15B443B6"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3F966499" w14:textId="77777777" w:rsidR="00AE0C7D" w:rsidRPr="00B67CC0" w:rsidRDefault="00AE0C7D" w:rsidP="00AE0C7D">
      <w:pPr>
        <w:autoSpaceDE w:val="0"/>
        <w:autoSpaceDN w:val="0"/>
        <w:adjustRightInd w:val="0"/>
        <w:jc w:val="center"/>
        <w:rPr>
          <w:rFonts w:eastAsia="ArialMT"/>
        </w:rPr>
      </w:pPr>
      <w:r w:rsidRPr="00B67CC0">
        <w:rPr>
          <w:rFonts w:eastAsia="ArialMT"/>
        </w:rPr>
        <w:t>(opredelitev naprav in objektov uporabnika)</w:t>
      </w:r>
    </w:p>
    <w:p w14:paraId="079E265D" w14:textId="77777777" w:rsidR="00AE0C7D" w:rsidRPr="00034DFB" w:rsidRDefault="00AE0C7D" w:rsidP="00AE0C7D">
      <w:pPr>
        <w:pStyle w:val="Odstavekseznama"/>
        <w:numPr>
          <w:ilvl w:val="0"/>
          <w:numId w:val="63"/>
        </w:numPr>
        <w:autoSpaceDE w:val="0"/>
        <w:autoSpaceDN w:val="0"/>
        <w:adjustRightInd w:val="0"/>
        <w:ind w:hanging="720"/>
        <w:jc w:val="both"/>
        <w:rPr>
          <w:rFonts w:eastAsia="ArialMT"/>
        </w:rPr>
      </w:pPr>
      <w:r w:rsidRPr="00034DFB">
        <w:rPr>
          <w:rFonts w:eastAsia="ArialMT"/>
        </w:rPr>
        <w:t>Naprave in objekti uporabnika so:</w:t>
      </w:r>
    </w:p>
    <w:p w14:paraId="59327D06" w14:textId="77777777" w:rsidR="00AE0C7D" w:rsidRPr="00034DFB" w:rsidRDefault="00AE0C7D" w:rsidP="00AE0C7D">
      <w:pPr>
        <w:pStyle w:val="Odstavekseznama"/>
        <w:numPr>
          <w:ilvl w:val="0"/>
          <w:numId w:val="64"/>
        </w:numPr>
        <w:autoSpaceDE w:val="0"/>
        <w:autoSpaceDN w:val="0"/>
        <w:adjustRightInd w:val="0"/>
        <w:ind w:left="1134" w:hanging="425"/>
        <w:jc w:val="both"/>
        <w:rPr>
          <w:rFonts w:eastAsia="ArialMT"/>
        </w:rPr>
      </w:pPr>
      <w:r w:rsidRPr="00034DFB">
        <w:rPr>
          <w:rFonts w:eastAsia="ArialMT"/>
        </w:rPr>
        <w:t>interna kanalizacija s kanalizacijskim priključkom od objekta do vključno priključnega jaška na javno kanalizacijo,</w:t>
      </w:r>
    </w:p>
    <w:p w14:paraId="00F334B6" w14:textId="77777777" w:rsidR="00AE0C7D" w:rsidRPr="00034DFB" w:rsidRDefault="00AE0C7D" w:rsidP="00AE0C7D">
      <w:pPr>
        <w:pStyle w:val="Odstavekseznama"/>
        <w:numPr>
          <w:ilvl w:val="0"/>
          <w:numId w:val="64"/>
        </w:numPr>
        <w:autoSpaceDE w:val="0"/>
        <w:autoSpaceDN w:val="0"/>
        <w:adjustRightInd w:val="0"/>
        <w:ind w:left="1134" w:hanging="425"/>
        <w:jc w:val="both"/>
        <w:rPr>
          <w:rFonts w:eastAsia="ArialMT"/>
        </w:rPr>
      </w:pPr>
      <w:r w:rsidRPr="00034DFB">
        <w:rPr>
          <w:rFonts w:eastAsia="ArialMT"/>
        </w:rPr>
        <w:t xml:space="preserve">začasna naprave in objekti za </w:t>
      </w:r>
      <w:proofErr w:type="spellStart"/>
      <w:r w:rsidRPr="00034DFB">
        <w:rPr>
          <w:rFonts w:eastAsia="ArialMT"/>
        </w:rPr>
        <w:t>predčiščenje</w:t>
      </w:r>
      <w:proofErr w:type="spellEnd"/>
      <w:r w:rsidRPr="00034DFB">
        <w:rPr>
          <w:rFonts w:eastAsia="ArialMT"/>
        </w:rPr>
        <w:t xml:space="preserve"> odpadnih vod (MKČN do 50 PE, obstoječe greznice, greznice brez iztoka) za čas do priključitve na javno kanalizacijo,</w:t>
      </w:r>
    </w:p>
    <w:p w14:paraId="0D39E251" w14:textId="77777777" w:rsidR="00AE0C7D" w:rsidRPr="00034DFB" w:rsidRDefault="00AE0C7D" w:rsidP="00AE0C7D">
      <w:pPr>
        <w:pStyle w:val="Odstavekseznama"/>
        <w:numPr>
          <w:ilvl w:val="0"/>
          <w:numId w:val="64"/>
        </w:numPr>
        <w:autoSpaceDE w:val="0"/>
        <w:autoSpaceDN w:val="0"/>
        <w:adjustRightInd w:val="0"/>
        <w:ind w:left="1134" w:hanging="425"/>
        <w:jc w:val="both"/>
        <w:rPr>
          <w:rFonts w:eastAsia="ArialMT"/>
        </w:rPr>
      </w:pPr>
      <w:r w:rsidRPr="00034DFB">
        <w:rPr>
          <w:rFonts w:eastAsia="ArialMT"/>
        </w:rPr>
        <w:t xml:space="preserve">objekti in naprave za </w:t>
      </w:r>
      <w:proofErr w:type="spellStart"/>
      <w:r w:rsidRPr="00034DFB">
        <w:rPr>
          <w:rFonts w:eastAsia="ArialMT"/>
        </w:rPr>
        <w:t>predčiščenje</w:t>
      </w:r>
      <w:proofErr w:type="spellEnd"/>
      <w:r w:rsidRPr="00034DFB">
        <w:rPr>
          <w:rFonts w:eastAsia="ArialMT"/>
        </w:rPr>
        <w:t xml:space="preserve"> odpadnih vod, peskolovi in lovilci olj, merilna mesta in </w:t>
      </w:r>
      <w:proofErr w:type="spellStart"/>
      <w:r w:rsidRPr="00034DFB">
        <w:rPr>
          <w:rFonts w:eastAsia="ArialMT"/>
        </w:rPr>
        <w:t>vzorčevalniki</w:t>
      </w:r>
      <w:proofErr w:type="spellEnd"/>
      <w:r w:rsidRPr="00034DFB">
        <w:rPr>
          <w:rFonts w:eastAsia="ArialMT"/>
        </w:rPr>
        <w:t xml:space="preserve"> na kanalizacijskem priključku ali na dotokih in iztokih iz internih čistilnih naprav,</w:t>
      </w:r>
    </w:p>
    <w:p w14:paraId="00ABF9C0" w14:textId="77777777" w:rsidR="00AE0C7D" w:rsidRPr="00034DFB" w:rsidRDefault="00AE0C7D" w:rsidP="00AE0C7D">
      <w:pPr>
        <w:pStyle w:val="Odstavekseznama"/>
        <w:numPr>
          <w:ilvl w:val="0"/>
          <w:numId w:val="64"/>
        </w:numPr>
        <w:autoSpaceDE w:val="0"/>
        <w:autoSpaceDN w:val="0"/>
        <w:adjustRightInd w:val="0"/>
        <w:ind w:left="1134" w:hanging="425"/>
        <w:jc w:val="both"/>
        <w:rPr>
          <w:rFonts w:eastAsia="ArialMT"/>
        </w:rPr>
      </w:pPr>
      <w:r w:rsidRPr="00034DFB">
        <w:rPr>
          <w:rFonts w:eastAsia="ArialMT"/>
        </w:rPr>
        <w:t>interna kanalizacija s pripadajočimi objekti, črpališči in napravami v stanovanjski stavbi oziroma objektu,</w:t>
      </w:r>
    </w:p>
    <w:p w14:paraId="6098DBD4" w14:textId="77777777" w:rsidR="00AE0C7D" w:rsidRPr="00034DFB" w:rsidRDefault="00AE0C7D" w:rsidP="00AE0C7D">
      <w:pPr>
        <w:pStyle w:val="Odstavekseznama"/>
        <w:numPr>
          <w:ilvl w:val="0"/>
          <w:numId w:val="64"/>
        </w:numPr>
        <w:autoSpaceDE w:val="0"/>
        <w:autoSpaceDN w:val="0"/>
        <w:adjustRightInd w:val="0"/>
        <w:ind w:left="1134" w:hanging="425"/>
        <w:jc w:val="both"/>
        <w:rPr>
          <w:rFonts w:eastAsia="ArialMT"/>
        </w:rPr>
      </w:pPr>
      <w:r w:rsidRPr="00034DFB">
        <w:rPr>
          <w:rFonts w:eastAsia="ArialMT"/>
        </w:rPr>
        <w:t>nepretočne greznice, obstoječe greznice ter MKČN do 50 PE, vključno s ponikovalnicami.</w:t>
      </w:r>
    </w:p>
    <w:p w14:paraId="6336487E" w14:textId="77777777" w:rsidR="00AE0C7D" w:rsidRPr="00034DFB" w:rsidRDefault="00AE0C7D" w:rsidP="00AE0C7D">
      <w:pPr>
        <w:pStyle w:val="Odstavekseznama"/>
        <w:numPr>
          <w:ilvl w:val="0"/>
          <w:numId w:val="63"/>
        </w:numPr>
        <w:autoSpaceDE w:val="0"/>
        <w:autoSpaceDN w:val="0"/>
        <w:adjustRightInd w:val="0"/>
        <w:ind w:hanging="720"/>
        <w:jc w:val="both"/>
        <w:rPr>
          <w:rFonts w:eastAsia="ArialMT"/>
        </w:rPr>
      </w:pPr>
      <w:r w:rsidRPr="00034DFB">
        <w:rPr>
          <w:rFonts w:eastAsia="ArialMT"/>
        </w:rPr>
        <w:t>Naprave in objekte iz tega člena upravlja in vzdržuje uporabnik na svoje stroške.</w:t>
      </w:r>
    </w:p>
    <w:p w14:paraId="3487E9C2" w14:textId="77777777" w:rsidR="00AE0C7D" w:rsidRPr="00034DFB" w:rsidRDefault="00AE0C7D" w:rsidP="00AE0C7D">
      <w:pPr>
        <w:pStyle w:val="Odstavekseznama"/>
        <w:numPr>
          <w:ilvl w:val="0"/>
          <w:numId w:val="63"/>
        </w:numPr>
        <w:autoSpaceDE w:val="0"/>
        <w:autoSpaceDN w:val="0"/>
        <w:adjustRightInd w:val="0"/>
        <w:ind w:hanging="720"/>
        <w:jc w:val="both"/>
        <w:rPr>
          <w:rFonts w:eastAsia="ArialMT"/>
        </w:rPr>
      </w:pPr>
      <w:r w:rsidRPr="00034DFB">
        <w:rPr>
          <w:rFonts w:eastAsia="ArialMT"/>
        </w:rPr>
        <w:t>Uporabnik je dolžan z napravami v njegovi lasti gospodariti tako, da je omogočeno nemoteno odvajanje odpadne komunalne in padavinske vode ter zagotavljati, da odpadna voda pred iztekom v javno kanalizacijo izpolnjuje zahtevane parametre.</w:t>
      </w:r>
    </w:p>
    <w:p w14:paraId="5D1F851A" w14:textId="77777777" w:rsidR="00AE0C7D" w:rsidRPr="00B67CC0" w:rsidRDefault="00AE0C7D" w:rsidP="00AE0C7D">
      <w:pPr>
        <w:autoSpaceDE w:val="0"/>
        <w:autoSpaceDN w:val="0"/>
        <w:adjustRightInd w:val="0"/>
        <w:jc w:val="both"/>
        <w:rPr>
          <w:rFonts w:eastAsia="ArialMT"/>
        </w:rPr>
      </w:pPr>
    </w:p>
    <w:p w14:paraId="1D42172E" w14:textId="77777777" w:rsidR="00AE0C7D" w:rsidRPr="00B67CC0" w:rsidRDefault="00AE0C7D" w:rsidP="00AE0C7D">
      <w:pPr>
        <w:autoSpaceDE w:val="0"/>
        <w:autoSpaceDN w:val="0"/>
        <w:adjustRightInd w:val="0"/>
        <w:jc w:val="center"/>
        <w:rPr>
          <w:rFonts w:eastAsia="ArialMT"/>
        </w:rPr>
      </w:pPr>
      <w:r w:rsidRPr="00B67CC0">
        <w:rPr>
          <w:rFonts w:eastAsia="ArialMT"/>
        </w:rPr>
        <w:t>XI. GRADNJA, OBNOVA KANALIZACIJSKIH OMREŽIJ</w:t>
      </w:r>
    </w:p>
    <w:p w14:paraId="0B80064C" w14:textId="77777777" w:rsidR="00AE0C7D" w:rsidRPr="00B67CC0" w:rsidRDefault="00AE0C7D" w:rsidP="00AE0C7D">
      <w:pPr>
        <w:autoSpaceDE w:val="0"/>
        <w:autoSpaceDN w:val="0"/>
        <w:adjustRightInd w:val="0"/>
        <w:jc w:val="center"/>
        <w:rPr>
          <w:rFonts w:eastAsia="ArialMT"/>
        </w:rPr>
      </w:pPr>
      <w:r w:rsidRPr="00B67CC0">
        <w:rPr>
          <w:rFonts w:eastAsia="ArialMT"/>
        </w:rPr>
        <w:t>IN PRENOS V UPRAVLJANJE</w:t>
      </w:r>
    </w:p>
    <w:p w14:paraId="497E4922" w14:textId="77777777" w:rsidR="00AE0C7D" w:rsidRPr="00B67CC0" w:rsidRDefault="00AE0C7D" w:rsidP="00AE0C7D">
      <w:pPr>
        <w:autoSpaceDE w:val="0"/>
        <w:autoSpaceDN w:val="0"/>
        <w:adjustRightInd w:val="0"/>
        <w:jc w:val="center"/>
        <w:rPr>
          <w:rFonts w:eastAsia="ArialMT"/>
        </w:rPr>
      </w:pPr>
    </w:p>
    <w:p w14:paraId="0CC867AF"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7F3E5F3D" w14:textId="77777777" w:rsidR="00AE0C7D" w:rsidRPr="00B67CC0" w:rsidRDefault="00AE0C7D" w:rsidP="00AE0C7D">
      <w:pPr>
        <w:autoSpaceDE w:val="0"/>
        <w:autoSpaceDN w:val="0"/>
        <w:adjustRightInd w:val="0"/>
        <w:jc w:val="center"/>
        <w:rPr>
          <w:rFonts w:eastAsia="ArialMT"/>
        </w:rPr>
      </w:pPr>
      <w:r w:rsidRPr="00B67CC0">
        <w:rPr>
          <w:rFonts w:eastAsia="ArialMT"/>
        </w:rPr>
        <w:t>(gradnja novih kanalizacijskih omrežij)</w:t>
      </w:r>
    </w:p>
    <w:p w14:paraId="16D8AFFB"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 xml:space="preserve">Gradnjo kanalizacijskih objektov in naprav lahko izvaja Izvajalec ali drug za to usposobljen in registriran izvajalec gradbenih del. </w:t>
      </w:r>
    </w:p>
    <w:p w14:paraId="11E3FDBD"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V primerih, ko dela izvaja drug izvajalec gradbenih del, mora gradnjo kanalizacijskih objektov, naprav in priključkov nadzorovati Izvajalec.</w:t>
      </w:r>
    </w:p>
    <w:p w14:paraId="7289EF0F"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Vsa nova kanalizacijska omrežja in obnove obstoječega omrežja se morajo graditi v ločenem sistemu, razen v primerih, ko:</w:t>
      </w:r>
    </w:p>
    <w:p w14:paraId="30A50384" w14:textId="77777777" w:rsidR="00AE0C7D" w:rsidRPr="00034DFB" w:rsidRDefault="00AE0C7D" w:rsidP="00AE0C7D">
      <w:pPr>
        <w:pStyle w:val="Odstavekseznama"/>
        <w:numPr>
          <w:ilvl w:val="3"/>
          <w:numId w:val="65"/>
        </w:numPr>
        <w:autoSpaceDE w:val="0"/>
        <w:autoSpaceDN w:val="0"/>
        <w:adjustRightInd w:val="0"/>
        <w:ind w:left="1134" w:hanging="425"/>
        <w:jc w:val="both"/>
        <w:rPr>
          <w:rFonts w:eastAsia="ArialMT"/>
        </w:rPr>
      </w:pPr>
      <w:r w:rsidRPr="00034DFB">
        <w:rPr>
          <w:rFonts w:eastAsia="ArialMT"/>
        </w:rPr>
        <w:t>padavinske odpadne vode ni možno ločiti iz omrežja, ker ni ustreznega odvodnika oziroma ni možnosti ponikanja,</w:t>
      </w:r>
    </w:p>
    <w:p w14:paraId="4584BC8A" w14:textId="77777777" w:rsidR="00AE0C7D" w:rsidRPr="00034DFB" w:rsidRDefault="00AE0C7D" w:rsidP="00AE0C7D">
      <w:pPr>
        <w:pStyle w:val="Odstavekseznama"/>
        <w:numPr>
          <w:ilvl w:val="3"/>
          <w:numId w:val="65"/>
        </w:numPr>
        <w:autoSpaceDE w:val="0"/>
        <w:autoSpaceDN w:val="0"/>
        <w:adjustRightInd w:val="0"/>
        <w:ind w:left="1134" w:hanging="425"/>
        <w:jc w:val="both"/>
        <w:rPr>
          <w:rFonts w:eastAsia="ArialMT"/>
        </w:rPr>
      </w:pPr>
      <w:r w:rsidRPr="00034DFB">
        <w:rPr>
          <w:rFonts w:eastAsia="ArialMT"/>
        </w:rPr>
        <w:t>je padavinska voda tako močno onesnažena, da je ni možno odvajati v vodotok ali ponikati.</w:t>
      </w:r>
    </w:p>
    <w:p w14:paraId="1041CEF4"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Javna in interna kanalizacija ter pripadajoči objekti morajo biti grajeni iz materialov, ki zagotavljajo popolno tesnost, izpolnjujejo zahteve v skladu s predpisi, ki urejajo gradbene proizvode in veljavnimi standardi ter imajo ustrezno hidravlično zmogljivost.</w:t>
      </w:r>
    </w:p>
    <w:p w14:paraId="47AD31CB" w14:textId="77777777" w:rsidR="00AE0C7D" w:rsidRPr="00B67CC0" w:rsidRDefault="00AE0C7D" w:rsidP="00AE0C7D">
      <w:pPr>
        <w:autoSpaceDE w:val="0"/>
        <w:autoSpaceDN w:val="0"/>
        <w:adjustRightInd w:val="0"/>
        <w:jc w:val="both"/>
        <w:rPr>
          <w:rFonts w:eastAsia="ArialMT"/>
        </w:rPr>
      </w:pPr>
    </w:p>
    <w:p w14:paraId="5A5C19B4"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1A52E9E1" w14:textId="77777777" w:rsidR="00AE0C7D" w:rsidRPr="00B67CC0" w:rsidRDefault="00AE0C7D" w:rsidP="00AE0C7D">
      <w:pPr>
        <w:autoSpaceDE w:val="0"/>
        <w:autoSpaceDN w:val="0"/>
        <w:adjustRightInd w:val="0"/>
        <w:jc w:val="center"/>
        <w:rPr>
          <w:rFonts w:eastAsia="ArialMT"/>
        </w:rPr>
      </w:pPr>
      <w:r w:rsidRPr="00B67CC0">
        <w:rPr>
          <w:rFonts w:eastAsia="ArialMT"/>
        </w:rPr>
        <w:t>(vzdrževalna in investicijsko vzdrževalna dela)</w:t>
      </w:r>
    </w:p>
    <w:p w14:paraId="79E32E42"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Za izvedbo vzdrževalnih del na javni kanalizaciji in objektih skrbi Izvajalec, lahko pa določena dela v skladu s predpisi o javnem naročanju naroči tretji osebi, ki je strokovno usposobljena za ta dela. Stroški vzdrževalnih del se krijejo iz cene storitve javne službe.</w:t>
      </w:r>
    </w:p>
    <w:p w14:paraId="1B728BCC"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Investitor v novogradnjo javne kanalizacije je Občina, ki pa lahko izvajalca javne službe s pogodbo pooblasti za vodenje, izvajanje in nadzor investicije.</w:t>
      </w:r>
    </w:p>
    <w:p w14:paraId="1469C14B"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Če investicijsko vzdrževalnih del ali investicij v novogradnje javne kanalizacije ne izvaja Izvajalec, ampak tretja oseba, mora Izvajalec zagotoviti strokovni nadzor pri posegih v javno kanalizacijsko omrežje, izvajalec del pa mora tak nadzor omogočiti.</w:t>
      </w:r>
    </w:p>
    <w:p w14:paraId="382905DB" w14:textId="77777777" w:rsidR="00AE0C7D" w:rsidRPr="00034DFB" w:rsidRDefault="00AE0C7D" w:rsidP="00AE0C7D">
      <w:pPr>
        <w:pStyle w:val="Odstavekseznama"/>
        <w:numPr>
          <w:ilvl w:val="1"/>
          <w:numId w:val="42"/>
        </w:numPr>
        <w:autoSpaceDE w:val="0"/>
        <w:autoSpaceDN w:val="0"/>
        <w:adjustRightInd w:val="0"/>
        <w:ind w:left="709" w:hanging="709"/>
        <w:jc w:val="both"/>
        <w:rPr>
          <w:rFonts w:eastAsia="ArialMT"/>
        </w:rPr>
      </w:pPr>
      <w:r w:rsidRPr="00034DFB">
        <w:rPr>
          <w:rFonts w:eastAsia="ArialMT"/>
        </w:rPr>
        <w:t xml:space="preserve">V primeru novogradnje ali rekonstrukcije javne kanalizacije se odcepi za kanalizacijske priključke izvedejo izven prostega profila ceste oziroma področja utrjene površine in se financirajo iz projekta izvedbe. Stroške izvedbe kanalizacijskega priključka krije uporabnik.  </w:t>
      </w:r>
    </w:p>
    <w:p w14:paraId="18D27176" w14:textId="77777777" w:rsidR="00AE0C7D" w:rsidRPr="00B67CC0" w:rsidRDefault="00AE0C7D" w:rsidP="00AE0C7D">
      <w:pPr>
        <w:autoSpaceDE w:val="0"/>
        <w:autoSpaceDN w:val="0"/>
        <w:adjustRightInd w:val="0"/>
        <w:jc w:val="both"/>
        <w:rPr>
          <w:rFonts w:eastAsia="ArialMT"/>
        </w:rPr>
      </w:pPr>
    </w:p>
    <w:p w14:paraId="5C57799B"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22E122ED" w14:textId="77777777" w:rsidR="00AE0C7D" w:rsidRPr="00B67CC0" w:rsidRDefault="00AE0C7D" w:rsidP="00AE0C7D">
      <w:pPr>
        <w:autoSpaceDE w:val="0"/>
        <w:autoSpaceDN w:val="0"/>
        <w:adjustRightInd w:val="0"/>
        <w:jc w:val="center"/>
        <w:rPr>
          <w:rFonts w:eastAsia="ArialMT"/>
        </w:rPr>
      </w:pPr>
      <w:r w:rsidRPr="00B67CC0">
        <w:rPr>
          <w:rFonts w:eastAsia="ArialMT"/>
        </w:rPr>
        <w:t>(ureditev lastništva novozgrajenih javnih kanalizacij)</w:t>
      </w:r>
    </w:p>
    <w:p w14:paraId="32059BFD" w14:textId="77777777" w:rsidR="00AE0C7D" w:rsidRPr="00034DFB" w:rsidRDefault="00AE0C7D" w:rsidP="00AE0C7D">
      <w:pPr>
        <w:pStyle w:val="Odstavekseznama"/>
        <w:numPr>
          <w:ilvl w:val="1"/>
          <w:numId w:val="66"/>
        </w:numPr>
        <w:autoSpaceDE w:val="0"/>
        <w:autoSpaceDN w:val="0"/>
        <w:adjustRightInd w:val="0"/>
        <w:ind w:left="709" w:hanging="709"/>
        <w:jc w:val="both"/>
        <w:rPr>
          <w:rFonts w:eastAsia="ArialMT"/>
        </w:rPr>
      </w:pPr>
      <w:r w:rsidRPr="00034DFB">
        <w:rPr>
          <w:rFonts w:eastAsia="ArialMT"/>
        </w:rPr>
        <w:t>Kadar je s pogodbo o opremljanju določeno, da bo novozgrajena kanalizacija s pripadajočimi objekti obravnavana kot javna kanalizacija, je investitor novozgrajenih kanalizacijskih objektov in omrežja po končani gradnji dolžan objekte skladno s pogodbo le-te predati v last Občine.</w:t>
      </w:r>
    </w:p>
    <w:p w14:paraId="1C3E141A" w14:textId="77777777" w:rsidR="00AE0C7D" w:rsidRPr="00034DFB" w:rsidRDefault="00AE0C7D" w:rsidP="00AE0C7D">
      <w:pPr>
        <w:pStyle w:val="Odstavekseznama"/>
        <w:numPr>
          <w:ilvl w:val="1"/>
          <w:numId w:val="66"/>
        </w:numPr>
        <w:autoSpaceDE w:val="0"/>
        <w:autoSpaceDN w:val="0"/>
        <w:adjustRightInd w:val="0"/>
        <w:ind w:left="709" w:hanging="709"/>
        <w:jc w:val="both"/>
        <w:rPr>
          <w:rFonts w:eastAsia="ArialMT"/>
        </w:rPr>
      </w:pPr>
      <w:r w:rsidRPr="00034DFB">
        <w:rPr>
          <w:rFonts w:eastAsia="ArialMT"/>
        </w:rPr>
        <w:t>Za prevzem novozgrajenih objektov in omrežij javne kanalizacije v last Občine mora biti predložena naslednja dokumentacija:</w:t>
      </w:r>
    </w:p>
    <w:p w14:paraId="1495DF19"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t>pravnomočno gradbeno in pravnomočno uporabno dovoljenje,</w:t>
      </w:r>
    </w:p>
    <w:p w14:paraId="549C77A8"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t>projekt izvedenih del z vodilno mapo, tehničnim delom, geodetskim načrtom, vzdolžnimi profili, dokazila o zanesljivosti, navodila za vzdrževanje in obratovanje vgrajenih elementov in naprav,</w:t>
      </w:r>
    </w:p>
    <w:p w14:paraId="11A73D01"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t>elaborat geodetskega posnetka za vpis v kataster in potrdilo o vpisu v kataster gospodarske javne infrastrukture (GJI),</w:t>
      </w:r>
    </w:p>
    <w:p w14:paraId="57DC0217"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t>poročilo in dokazilo o vodotesnosti sistema,</w:t>
      </w:r>
    </w:p>
    <w:p w14:paraId="2E490512"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t>garancijske izjave,</w:t>
      </w:r>
    </w:p>
    <w:p w14:paraId="42545FC7"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t>vrednost kanalizacijskega omrežja in objektov v skladu s slovenskimi računovodskimi standardi,</w:t>
      </w:r>
    </w:p>
    <w:p w14:paraId="39EB1FC6"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lastRenderedPageBreak/>
        <w:t>notarsko overjene služnostne pogodbe ali pogodbe o pravici dostopa do omrežja in objektov, sposobne zemljiškega vpisa,</w:t>
      </w:r>
    </w:p>
    <w:p w14:paraId="0C2EB78A" w14:textId="77777777" w:rsidR="00AE0C7D" w:rsidRPr="00B67CC0" w:rsidRDefault="00AE0C7D" w:rsidP="00AE0C7D">
      <w:pPr>
        <w:pStyle w:val="Odstavekseznama"/>
        <w:numPr>
          <w:ilvl w:val="0"/>
          <w:numId w:val="67"/>
        </w:numPr>
        <w:autoSpaceDE w:val="0"/>
        <w:autoSpaceDN w:val="0"/>
        <w:adjustRightInd w:val="0"/>
        <w:ind w:left="1134" w:hanging="425"/>
        <w:jc w:val="both"/>
        <w:rPr>
          <w:rFonts w:eastAsia="ArialMT"/>
        </w:rPr>
      </w:pPr>
      <w:r w:rsidRPr="00B67CC0">
        <w:rPr>
          <w:rFonts w:eastAsia="ArialMT"/>
        </w:rPr>
        <w:t>okoljevarstveno dovoljenje, v kolikor je potrebno.</w:t>
      </w:r>
    </w:p>
    <w:p w14:paraId="7743DCFB" w14:textId="77777777" w:rsidR="00AE0C7D" w:rsidRPr="00034DFB" w:rsidRDefault="00AE0C7D" w:rsidP="00AE0C7D">
      <w:pPr>
        <w:pStyle w:val="Odstavekseznama"/>
        <w:numPr>
          <w:ilvl w:val="1"/>
          <w:numId w:val="66"/>
        </w:numPr>
        <w:autoSpaceDE w:val="0"/>
        <w:autoSpaceDN w:val="0"/>
        <w:adjustRightInd w:val="0"/>
        <w:ind w:left="709" w:hanging="709"/>
        <w:jc w:val="both"/>
        <w:rPr>
          <w:rFonts w:eastAsia="ArialMT"/>
        </w:rPr>
      </w:pPr>
      <w:r w:rsidRPr="00034DFB">
        <w:rPr>
          <w:rFonts w:eastAsia="ArialMT"/>
        </w:rPr>
        <w:t>Investitor oziroma po pooblastilu Občine izbran izvajalec del je dolžan predati zgrajeno kanalizacijo in objekte Občini najkasneje v roku enega meseca od pridobitve uporabnega dovoljenja.</w:t>
      </w:r>
    </w:p>
    <w:p w14:paraId="01817DB4" w14:textId="77777777" w:rsidR="00AE0C7D" w:rsidRPr="00034DFB" w:rsidRDefault="00AE0C7D" w:rsidP="00AE0C7D">
      <w:pPr>
        <w:pStyle w:val="Odstavekseznama"/>
        <w:numPr>
          <w:ilvl w:val="1"/>
          <w:numId w:val="66"/>
        </w:numPr>
        <w:autoSpaceDE w:val="0"/>
        <w:autoSpaceDN w:val="0"/>
        <w:adjustRightInd w:val="0"/>
        <w:ind w:left="709" w:hanging="709"/>
        <w:jc w:val="both"/>
        <w:rPr>
          <w:rFonts w:eastAsia="ArialMT"/>
        </w:rPr>
      </w:pPr>
      <w:r w:rsidRPr="00034DFB">
        <w:rPr>
          <w:rFonts w:eastAsia="ArialMT"/>
        </w:rPr>
        <w:t>Objekti javne kanalizacije katerih lastnik je Občina se s pogodbo, zapisnikom o primopredaji in z dokumentacijo navedeno v drugem odstavku tega člena predajo v najem Izvajalcu v roku enega meseca od prejema dokumentacije iz prejšnjega odstavka.</w:t>
      </w:r>
    </w:p>
    <w:p w14:paraId="5FC000E3" w14:textId="77777777" w:rsidR="00AE0C7D" w:rsidRPr="00B67CC0" w:rsidRDefault="00AE0C7D" w:rsidP="00AE0C7D">
      <w:pPr>
        <w:autoSpaceDE w:val="0"/>
        <w:autoSpaceDN w:val="0"/>
        <w:adjustRightInd w:val="0"/>
        <w:jc w:val="both"/>
        <w:rPr>
          <w:rFonts w:eastAsia="ArialMT"/>
        </w:rPr>
      </w:pPr>
    </w:p>
    <w:p w14:paraId="63EEDB88" w14:textId="77777777" w:rsidR="00AE0C7D" w:rsidRPr="00B67CC0" w:rsidRDefault="00AE0C7D" w:rsidP="00AE0C7D">
      <w:pPr>
        <w:autoSpaceDE w:val="0"/>
        <w:autoSpaceDN w:val="0"/>
        <w:adjustRightInd w:val="0"/>
        <w:jc w:val="both"/>
        <w:rPr>
          <w:rFonts w:eastAsia="ArialMT"/>
        </w:rPr>
      </w:pPr>
    </w:p>
    <w:p w14:paraId="5D68D841" w14:textId="77777777" w:rsidR="00AE0C7D" w:rsidRPr="00B67CC0" w:rsidRDefault="00AE0C7D" w:rsidP="00AE0C7D">
      <w:pPr>
        <w:autoSpaceDE w:val="0"/>
        <w:autoSpaceDN w:val="0"/>
        <w:adjustRightInd w:val="0"/>
        <w:jc w:val="center"/>
        <w:rPr>
          <w:rFonts w:eastAsia="ArialMT"/>
        </w:rPr>
      </w:pPr>
      <w:r w:rsidRPr="00B67CC0">
        <w:rPr>
          <w:rFonts w:eastAsia="ArialMT"/>
        </w:rPr>
        <w:t>XII. VIRI FINANCIRANJA JAVNE SLUŽBE, OSNOVE</w:t>
      </w:r>
    </w:p>
    <w:p w14:paraId="1A3D2C61" w14:textId="77777777" w:rsidR="00AE0C7D" w:rsidRPr="00B67CC0" w:rsidRDefault="00AE0C7D" w:rsidP="00AE0C7D">
      <w:pPr>
        <w:autoSpaceDE w:val="0"/>
        <w:autoSpaceDN w:val="0"/>
        <w:adjustRightInd w:val="0"/>
        <w:jc w:val="center"/>
        <w:rPr>
          <w:rFonts w:eastAsia="ArialMT"/>
        </w:rPr>
      </w:pPr>
      <w:r w:rsidRPr="00B67CC0">
        <w:rPr>
          <w:rFonts w:eastAsia="ArialMT"/>
        </w:rPr>
        <w:t>ZA OBLIKOVANJE CEN IN OBRAČUN STORITEV</w:t>
      </w:r>
    </w:p>
    <w:p w14:paraId="37DC34E5" w14:textId="77777777" w:rsidR="00AE0C7D" w:rsidRPr="00B67CC0" w:rsidRDefault="00AE0C7D" w:rsidP="00AE0C7D">
      <w:pPr>
        <w:autoSpaceDE w:val="0"/>
        <w:autoSpaceDN w:val="0"/>
        <w:adjustRightInd w:val="0"/>
        <w:jc w:val="center"/>
        <w:rPr>
          <w:rFonts w:eastAsia="ArialMT"/>
        </w:rPr>
      </w:pPr>
    </w:p>
    <w:p w14:paraId="15E5FCC0"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331E1722" w14:textId="77777777" w:rsidR="00AE0C7D" w:rsidRPr="00B67CC0" w:rsidRDefault="00AE0C7D" w:rsidP="00AE0C7D">
      <w:pPr>
        <w:autoSpaceDE w:val="0"/>
        <w:autoSpaceDN w:val="0"/>
        <w:adjustRightInd w:val="0"/>
        <w:jc w:val="center"/>
        <w:rPr>
          <w:rFonts w:eastAsia="ArialMT"/>
        </w:rPr>
      </w:pPr>
      <w:r w:rsidRPr="00B67CC0">
        <w:rPr>
          <w:rFonts w:eastAsia="ArialMT"/>
        </w:rPr>
        <w:t>(financiranje javne službe)</w:t>
      </w:r>
    </w:p>
    <w:p w14:paraId="246A54D6" w14:textId="77777777" w:rsidR="00AE0C7D" w:rsidRPr="00B67CC0" w:rsidRDefault="00AE0C7D" w:rsidP="00AE0C7D">
      <w:pPr>
        <w:pStyle w:val="Odstavekseznama"/>
        <w:numPr>
          <w:ilvl w:val="0"/>
          <w:numId w:val="7"/>
        </w:numPr>
        <w:autoSpaceDE w:val="0"/>
        <w:autoSpaceDN w:val="0"/>
        <w:adjustRightInd w:val="0"/>
        <w:ind w:left="709" w:hanging="709"/>
        <w:jc w:val="both"/>
        <w:rPr>
          <w:rFonts w:eastAsia="ArialMT"/>
        </w:rPr>
      </w:pPr>
      <w:r w:rsidRPr="00B67CC0">
        <w:rPr>
          <w:rFonts w:eastAsia="ArialMT"/>
        </w:rPr>
        <w:t>Javna služba se financira iz:</w:t>
      </w:r>
    </w:p>
    <w:p w14:paraId="1E455549" w14:textId="77777777" w:rsidR="00AE0C7D" w:rsidRPr="00B67CC0" w:rsidRDefault="00AE0C7D" w:rsidP="00AE0C7D">
      <w:pPr>
        <w:pStyle w:val="Odstavekseznama"/>
        <w:numPr>
          <w:ilvl w:val="1"/>
          <w:numId w:val="68"/>
        </w:numPr>
        <w:autoSpaceDE w:val="0"/>
        <w:autoSpaceDN w:val="0"/>
        <w:adjustRightInd w:val="0"/>
        <w:ind w:left="1134" w:hanging="425"/>
        <w:jc w:val="both"/>
        <w:rPr>
          <w:rFonts w:eastAsia="ArialMT"/>
        </w:rPr>
      </w:pPr>
      <w:r w:rsidRPr="00B67CC0">
        <w:rPr>
          <w:rFonts w:eastAsia="ArialMT"/>
        </w:rPr>
        <w:t>cene storitev javne službe,</w:t>
      </w:r>
    </w:p>
    <w:p w14:paraId="64E58631" w14:textId="77777777" w:rsidR="00AE0C7D" w:rsidRPr="00B67CC0" w:rsidRDefault="00AE0C7D" w:rsidP="00AE0C7D">
      <w:pPr>
        <w:pStyle w:val="Odstavekseznama"/>
        <w:numPr>
          <w:ilvl w:val="1"/>
          <w:numId w:val="68"/>
        </w:numPr>
        <w:autoSpaceDE w:val="0"/>
        <w:autoSpaceDN w:val="0"/>
        <w:adjustRightInd w:val="0"/>
        <w:ind w:left="1134" w:hanging="425"/>
        <w:jc w:val="both"/>
        <w:rPr>
          <w:rFonts w:eastAsia="ArialMT"/>
        </w:rPr>
      </w:pPr>
      <w:r w:rsidRPr="00B67CC0">
        <w:rPr>
          <w:rFonts w:eastAsia="ArialMT"/>
        </w:rPr>
        <w:t>proračuna Občine (subvencije),</w:t>
      </w:r>
    </w:p>
    <w:p w14:paraId="5459FA3D" w14:textId="77777777" w:rsidR="00AE0C7D" w:rsidRPr="00B67CC0" w:rsidRDefault="00AE0C7D" w:rsidP="00AE0C7D">
      <w:pPr>
        <w:pStyle w:val="Odstavekseznama"/>
        <w:numPr>
          <w:ilvl w:val="1"/>
          <w:numId w:val="68"/>
        </w:numPr>
        <w:autoSpaceDE w:val="0"/>
        <w:autoSpaceDN w:val="0"/>
        <w:adjustRightInd w:val="0"/>
        <w:ind w:left="1134" w:hanging="425"/>
        <w:jc w:val="both"/>
        <w:rPr>
          <w:rFonts w:eastAsia="ArialMT"/>
        </w:rPr>
      </w:pPr>
      <w:proofErr w:type="spellStart"/>
      <w:r w:rsidRPr="00B67CC0">
        <w:rPr>
          <w:rFonts w:eastAsia="ArialMT"/>
        </w:rPr>
        <w:t>okoljskih</w:t>
      </w:r>
      <w:proofErr w:type="spellEnd"/>
      <w:r w:rsidRPr="00B67CC0">
        <w:rPr>
          <w:rFonts w:eastAsia="ArialMT"/>
        </w:rPr>
        <w:t xml:space="preserve"> dajatev in drugih virov.</w:t>
      </w:r>
    </w:p>
    <w:p w14:paraId="1AE1DA58" w14:textId="77777777" w:rsidR="00AE0C7D" w:rsidRPr="00B67CC0" w:rsidRDefault="00AE0C7D" w:rsidP="00AE0C7D">
      <w:pPr>
        <w:pStyle w:val="Odstavekseznama"/>
        <w:numPr>
          <w:ilvl w:val="0"/>
          <w:numId w:val="7"/>
        </w:numPr>
        <w:autoSpaceDE w:val="0"/>
        <w:autoSpaceDN w:val="0"/>
        <w:adjustRightInd w:val="0"/>
        <w:ind w:left="709" w:hanging="709"/>
        <w:jc w:val="both"/>
        <w:rPr>
          <w:rFonts w:eastAsia="ArialMT"/>
        </w:rPr>
      </w:pPr>
      <w:r w:rsidRPr="00B67CC0">
        <w:rPr>
          <w:rFonts w:eastAsia="ArialMT"/>
        </w:rPr>
        <w:t>Predlog cene oblikuje Izvajalec z elaboratom</w:t>
      </w:r>
      <w:r>
        <w:rPr>
          <w:rFonts w:eastAsia="ArialMT"/>
        </w:rPr>
        <w:t xml:space="preserve"> iz 43. člena tega odloka</w:t>
      </w:r>
      <w:r w:rsidRPr="00B67CC0">
        <w:rPr>
          <w:rFonts w:eastAsia="ArialMT"/>
        </w:rPr>
        <w:t>, potrdi pa jo občinski svet.</w:t>
      </w:r>
    </w:p>
    <w:p w14:paraId="65820FD3" w14:textId="77777777" w:rsidR="00AE0C7D" w:rsidRPr="00B67CC0" w:rsidRDefault="00AE0C7D" w:rsidP="00AE0C7D">
      <w:pPr>
        <w:autoSpaceDE w:val="0"/>
        <w:autoSpaceDN w:val="0"/>
        <w:adjustRightInd w:val="0"/>
        <w:jc w:val="both"/>
        <w:rPr>
          <w:rFonts w:eastAsia="ArialMT"/>
        </w:rPr>
      </w:pPr>
    </w:p>
    <w:p w14:paraId="49A5F1C9"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7E398794" w14:textId="77777777" w:rsidR="00AE0C7D" w:rsidRPr="00B67CC0" w:rsidRDefault="00AE0C7D" w:rsidP="00AE0C7D">
      <w:pPr>
        <w:autoSpaceDE w:val="0"/>
        <w:autoSpaceDN w:val="0"/>
        <w:adjustRightInd w:val="0"/>
        <w:jc w:val="center"/>
        <w:rPr>
          <w:rFonts w:eastAsia="ArialMT"/>
        </w:rPr>
      </w:pPr>
      <w:r w:rsidRPr="00B67CC0">
        <w:rPr>
          <w:rFonts w:eastAsia="ArialMT"/>
        </w:rPr>
        <w:t>(priprava elaborata in potrditev cene storitve)</w:t>
      </w:r>
    </w:p>
    <w:p w14:paraId="001337A0" w14:textId="77777777" w:rsidR="00AE0C7D" w:rsidRPr="00B67CC0" w:rsidRDefault="00AE0C7D" w:rsidP="00AE0C7D">
      <w:pPr>
        <w:pStyle w:val="Odstavekseznama"/>
        <w:numPr>
          <w:ilvl w:val="0"/>
          <w:numId w:val="6"/>
        </w:numPr>
        <w:autoSpaceDE w:val="0"/>
        <w:autoSpaceDN w:val="0"/>
        <w:adjustRightInd w:val="0"/>
        <w:ind w:left="567" w:hanging="567"/>
        <w:jc w:val="both"/>
        <w:rPr>
          <w:rFonts w:eastAsia="ArialMT"/>
        </w:rPr>
      </w:pPr>
      <w:r w:rsidRPr="00B67CC0">
        <w:rPr>
          <w:rFonts w:eastAsia="ArialMT"/>
        </w:rPr>
        <w:t>Cena storitve javne službe odvajanja in čiščenja odpadnih voda in cene vezane na storitev z obstoječimi greznicami, nepretočnimi greznicami in MKČN se oblikuje v skladu z določili veljavnega predpisa o oblikovanju cen storitev obveznih gospodarskih javnih služb varstva okolja.</w:t>
      </w:r>
    </w:p>
    <w:p w14:paraId="7C49962A" w14:textId="542CAD5C" w:rsidR="00AE0C7D" w:rsidRPr="00B67CC0" w:rsidRDefault="00AE0C7D" w:rsidP="00AE0C7D">
      <w:pPr>
        <w:pStyle w:val="Odstavekseznama"/>
        <w:numPr>
          <w:ilvl w:val="0"/>
          <w:numId w:val="6"/>
        </w:numPr>
        <w:autoSpaceDE w:val="0"/>
        <w:autoSpaceDN w:val="0"/>
        <w:adjustRightInd w:val="0"/>
        <w:ind w:left="567" w:hanging="567"/>
        <w:jc w:val="both"/>
        <w:rPr>
          <w:rFonts w:eastAsia="ArialMT"/>
        </w:rPr>
      </w:pPr>
      <w:r w:rsidRPr="00B67CC0">
        <w:rPr>
          <w:rFonts w:eastAsia="ArialMT"/>
        </w:rPr>
        <w:t xml:space="preserve">Izvajalec enkrat letno pripravi elaborat o oblikovanju cene izvajanja storitev javne službe. </w:t>
      </w:r>
      <w:bookmarkStart w:id="0" w:name="_Hlk179788472"/>
      <w:r w:rsidR="0046004C">
        <w:rPr>
          <w:rFonts w:eastAsia="ArialMT"/>
        </w:rPr>
        <w:t>Postopek potrditve cene se izvede skladno z veljavnimi predpisi</w:t>
      </w:r>
      <w:bookmarkEnd w:id="0"/>
      <w:r w:rsidR="0046004C">
        <w:rPr>
          <w:rFonts w:eastAsia="ArialMT"/>
        </w:rPr>
        <w:t xml:space="preserve">. </w:t>
      </w:r>
    </w:p>
    <w:p w14:paraId="2E12CD6F" w14:textId="77777777" w:rsidR="00AE0C7D" w:rsidRPr="00B67CC0" w:rsidRDefault="00AE0C7D" w:rsidP="00AE0C7D">
      <w:pPr>
        <w:autoSpaceDE w:val="0"/>
        <w:autoSpaceDN w:val="0"/>
        <w:adjustRightInd w:val="0"/>
        <w:jc w:val="both"/>
        <w:rPr>
          <w:rFonts w:eastAsia="ArialMT"/>
        </w:rPr>
      </w:pPr>
    </w:p>
    <w:p w14:paraId="225FEC79"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54FFACEE" w14:textId="77777777" w:rsidR="00AE0C7D" w:rsidRPr="00B67CC0" w:rsidRDefault="00AE0C7D" w:rsidP="00AE0C7D">
      <w:pPr>
        <w:autoSpaceDE w:val="0"/>
        <w:autoSpaceDN w:val="0"/>
        <w:adjustRightInd w:val="0"/>
        <w:jc w:val="center"/>
        <w:rPr>
          <w:rFonts w:eastAsia="ArialMT"/>
        </w:rPr>
      </w:pPr>
      <w:r w:rsidRPr="00B67CC0">
        <w:rPr>
          <w:rFonts w:eastAsia="ArialMT"/>
        </w:rPr>
        <w:t>(oblikovanje cene)</w:t>
      </w:r>
    </w:p>
    <w:p w14:paraId="6F9A1188" w14:textId="77777777" w:rsidR="00AE0C7D" w:rsidRPr="00B67CC0" w:rsidRDefault="00AE0C7D" w:rsidP="00AE0C7D">
      <w:pPr>
        <w:pStyle w:val="Odstavekseznama"/>
        <w:numPr>
          <w:ilvl w:val="0"/>
          <w:numId w:val="69"/>
        </w:numPr>
        <w:autoSpaceDE w:val="0"/>
        <w:autoSpaceDN w:val="0"/>
        <w:adjustRightInd w:val="0"/>
        <w:ind w:hanging="720"/>
        <w:jc w:val="both"/>
        <w:rPr>
          <w:rFonts w:eastAsia="ArialMT"/>
        </w:rPr>
      </w:pPr>
      <w:r w:rsidRPr="00B67CC0">
        <w:rPr>
          <w:rFonts w:eastAsia="ArialMT"/>
        </w:rPr>
        <w:t>Cena storitve odvajanja in čiščenja komunalne odpadne vode in padavinske odpadne vode z javnih površin se uporabnikom obračunava glede na dobavljeno količino pitne vode izraženo v m3, ki se odvaja v javno kanalizacijo ali čisti na komunalni čistilni napravi.</w:t>
      </w:r>
    </w:p>
    <w:p w14:paraId="049F7DE7" w14:textId="77777777" w:rsidR="00AE0C7D" w:rsidRPr="00B67CC0" w:rsidRDefault="00AE0C7D" w:rsidP="00AE0C7D">
      <w:pPr>
        <w:pStyle w:val="Odstavekseznama"/>
        <w:numPr>
          <w:ilvl w:val="0"/>
          <w:numId w:val="69"/>
        </w:numPr>
        <w:autoSpaceDE w:val="0"/>
        <w:autoSpaceDN w:val="0"/>
        <w:adjustRightInd w:val="0"/>
        <w:ind w:hanging="720"/>
        <w:jc w:val="both"/>
        <w:rPr>
          <w:rFonts w:eastAsia="ArialMT"/>
        </w:rPr>
      </w:pPr>
      <w:r w:rsidRPr="00B67CC0">
        <w:rPr>
          <w:rFonts w:eastAsia="ArialMT"/>
        </w:rPr>
        <w:t>Cena storitve prevzema vsebine in ravnanja z vsebino iz nepretočnih greznic, prevzema blata in ravnanja z blatom iz obstoječih greznic ter ocene obratovanja MKČN se uporabnikom obračunava glede na dobavljeno količino pitne vode izraženo v m3, ki se odvaja v nepretočno greznico, obstoječo greznico ali MKČN.</w:t>
      </w:r>
    </w:p>
    <w:p w14:paraId="75ADC52E" w14:textId="77777777" w:rsidR="00AE0C7D" w:rsidRPr="00B67CC0" w:rsidRDefault="00AE0C7D" w:rsidP="00AE0C7D">
      <w:pPr>
        <w:pStyle w:val="Odstavekseznama"/>
        <w:numPr>
          <w:ilvl w:val="0"/>
          <w:numId w:val="69"/>
        </w:numPr>
        <w:autoSpaceDE w:val="0"/>
        <w:autoSpaceDN w:val="0"/>
        <w:adjustRightInd w:val="0"/>
        <w:ind w:hanging="720"/>
        <w:jc w:val="both"/>
        <w:rPr>
          <w:rFonts w:eastAsia="ArialMT"/>
        </w:rPr>
      </w:pPr>
      <w:r w:rsidRPr="00B67CC0">
        <w:rPr>
          <w:rFonts w:eastAsia="ArialMT"/>
        </w:rPr>
        <w:t>V primerih, ko je poraba pitne vode delno ali v celoti izvedena s samooskrbo in se ne v celoti ugotavlja z obračunskim vodomerom, se storitve obračunavajo skladno z veljavnimi predpisi na področju oblikovanja cen.</w:t>
      </w:r>
    </w:p>
    <w:p w14:paraId="267273BE" w14:textId="77777777" w:rsidR="00AE0C7D" w:rsidRPr="00034DFB" w:rsidRDefault="00AE0C7D" w:rsidP="00AE0C7D">
      <w:pPr>
        <w:pStyle w:val="Odstavekseznama"/>
        <w:numPr>
          <w:ilvl w:val="0"/>
          <w:numId w:val="69"/>
        </w:numPr>
        <w:autoSpaceDE w:val="0"/>
        <w:autoSpaceDN w:val="0"/>
        <w:adjustRightInd w:val="0"/>
        <w:ind w:hanging="720"/>
        <w:jc w:val="both"/>
        <w:rPr>
          <w:rFonts w:eastAsia="ArialMT"/>
        </w:rPr>
      </w:pPr>
      <w:r w:rsidRPr="00034DFB">
        <w:rPr>
          <w:rFonts w:eastAsia="ArialMT"/>
        </w:rPr>
        <w:t>Glede namestitve, pregledov, vzdrževanja in odčitavanja vodomerov za ugotavljanje količine odpadne vode, veljajo določila Odloka o oskrbi s pitno vodo (Uradne objave Primorske novice št. 33/2002).</w:t>
      </w:r>
    </w:p>
    <w:p w14:paraId="0FCF0795" w14:textId="77777777" w:rsidR="00AE0C7D" w:rsidRPr="00B67CC0" w:rsidRDefault="00AE0C7D" w:rsidP="00AE0C7D">
      <w:pPr>
        <w:pStyle w:val="Odstavekseznama"/>
        <w:numPr>
          <w:ilvl w:val="0"/>
          <w:numId w:val="69"/>
        </w:numPr>
        <w:autoSpaceDE w:val="0"/>
        <w:autoSpaceDN w:val="0"/>
        <w:adjustRightInd w:val="0"/>
        <w:ind w:hanging="720"/>
        <w:jc w:val="both"/>
        <w:rPr>
          <w:rFonts w:eastAsia="ArialMT"/>
        </w:rPr>
      </w:pPr>
      <w:r w:rsidRPr="00B67CC0">
        <w:rPr>
          <w:rFonts w:eastAsia="ArialMT"/>
        </w:rPr>
        <w:t>Uporabnikom, ki v javno kanalizacijo odvajajo industrijsko odpadno vodo, se storitve obračunavajo po ceniku posebnih storitev.</w:t>
      </w:r>
    </w:p>
    <w:p w14:paraId="1462A484" w14:textId="77777777" w:rsidR="00AE0C7D" w:rsidRPr="00B67CC0" w:rsidRDefault="00AE0C7D" w:rsidP="00AE0C7D">
      <w:pPr>
        <w:autoSpaceDE w:val="0"/>
        <w:autoSpaceDN w:val="0"/>
        <w:adjustRightInd w:val="0"/>
        <w:jc w:val="both"/>
        <w:rPr>
          <w:rFonts w:eastAsia="ArialMT"/>
        </w:rPr>
      </w:pPr>
    </w:p>
    <w:p w14:paraId="274E1713"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79D7F370" w14:textId="77777777" w:rsidR="00AE0C7D" w:rsidRPr="00B67CC0" w:rsidRDefault="00AE0C7D" w:rsidP="00AE0C7D">
      <w:pPr>
        <w:autoSpaceDE w:val="0"/>
        <w:autoSpaceDN w:val="0"/>
        <w:adjustRightInd w:val="0"/>
        <w:jc w:val="center"/>
        <w:rPr>
          <w:rFonts w:eastAsia="ArialMT"/>
        </w:rPr>
      </w:pPr>
      <w:r w:rsidRPr="00B67CC0">
        <w:rPr>
          <w:rFonts w:eastAsia="ArialMT"/>
        </w:rPr>
        <w:t>(izstavitev računa)</w:t>
      </w:r>
    </w:p>
    <w:p w14:paraId="6CA31116" w14:textId="77777777" w:rsidR="00AE0C7D" w:rsidRPr="00B67CC0" w:rsidRDefault="00AE0C7D" w:rsidP="00AE0C7D">
      <w:pPr>
        <w:pStyle w:val="Odstavekseznama"/>
        <w:numPr>
          <w:ilvl w:val="0"/>
          <w:numId w:val="30"/>
        </w:numPr>
        <w:autoSpaceDE w:val="0"/>
        <w:autoSpaceDN w:val="0"/>
        <w:adjustRightInd w:val="0"/>
        <w:ind w:hanging="765"/>
        <w:jc w:val="both"/>
        <w:rPr>
          <w:rFonts w:eastAsia="ArialMT"/>
        </w:rPr>
      </w:pPr>
      <w:r w:rsidRPr="00B67CC0">
        <w:rPr>
          <w:rFonts w:eastAsia="ArialMT"/>
        </w:rPr>
        <w:t xml:space="preserve">Račune za storitve povezane s odvajanjem in čiščenjem odpadne vode uporabnikom izstavlja izvajalec javne službe oskrbe s  pitno vodo Javno podjetje Rižanski vodovod Koper </w:t>
      </w:r>
      <w:proofErr w:type="spellStart"/>
      <w:r w:rsidRPr="00B67CC0">
        <w:rPr>
          <w:rFonts w:eastAsia="ArialMT"/>
        </w:rPr>
        <w:t>d.o.o</w:t>
      </w:r>
      <w:proofErr w:type="spellEnd"/>
      <w:r w:rsidRPr="00B67CC0">
        <w:rPr>
          <w:rFonts w:eastAsia="ArialMT"/>
        </w:rPr>
        <w:t>.. V primerih, ko uporabniki nimajo zagotovljene dobave pitne vode iz javnega omrežja (samooskrba),  račune izstavlja Izvajalec.</w:t>
      </w:r>
    </w:p>
    <w:p w14:paraId="46D36D81" w14:textId="77777777" w:rsidR="00AE0C7D" w:rsidRPr="00B67CC0" w:rsidRDefault="00AE0C7D" w:rsidP="00AE0C7D">
      <w:pPr>
        <w:pStyle w:val="Odstavekseznama"/>
        <w:numPr>
          <w:ilvl w:val="0"/>
          <w:numId w:val="30"/>
        </w:numPr>
        <w:autoSpaceDE w:val="0"/>
        <w:autoSpaceDN w:val="0"/>
        <w:adjustRightInd w:val="0"/>
        <w:ind w:hanging="765"/>
        <w:jc w:val="both"/>
        <w:rPr>
          <w:rFonts w:eastAsia="ArialMT"/>
        </w:rPr>
      </w:pPr>
      <w:r w:rsidRPr="00B67CC0">
        <w:rPr>
          <w:rFonts w:eastAsia="ArialMT"/>
        </w:rPr>
        <w:t>V primeru, da lastnik stavbo, inženirski objekt ali del stavbe ali inženirskega objekta ali zemljišča preda v najem, ob tem pa želi, da najemnik plačuje storitve javne službe, je lastnik dolžan Izvajalca pisno obvestiti in navesti začetek in konec najemnega razmerja.</w:t>
      </w:r>
    </w:p>
    <w:p w14:paraId="381CD916" w14:textId="77777777" w:rsidR="00AE0C7D" w:rsidRPr="00B67CC0" w:rsidRDefault="00AE0C7D" w:rsidP="00AE0C7D">
      <w:pPr>
        <w:pStyle w:val="Odstavekseznama"/>
        <w:numPr>
          <w:ilvl w:val="0"/>
          <w:numId w:val="30"/>
        </w:numPr>
        <w:autoSpaceDE w:val="0"/>
        <w:autoSpaceDN w:val="0"/>
        <w:adjustRightInd w:val="0"/>
        <w:ind w:hanging="765"/>
        <w:jc w:val="both"/>
        <w:rPr>
          <w:rFonts w:eastAsia="ArialMT"/>
        </w:rPr>
      </w:pPr>
      <w:r w:rsidRPr="00B67CC0">
        <w:rPr>
          <w:rFonts w:eastAsia="ArialMT"/>
        </w:rPr>
        <w:t>V primeru, da zapadli račun najemnik ne poravna v dogovorjenem roku, tudi po prejetem opominu, se slednji zaračuna lastniku objekta in od takrat dalje je lastnik zavezanec za plačilo računa, ne glede na trajanje najemnega razmerja.</w:t>
      </w:r>
    </w:p>
    <w:p w14:paraId="45C0F80F" w14:textId="77777777" w:rsidR="00AE0C7D" w:rsidRPr="00B67CC0" w:rsidRDefault="00AE0C7D" w:rsidP="00AE0C7D">
      <w:pPr>
        <w:pStyle w:val="Odstavekseznama"/>
        <w:numPr>
          <w:ilvl w:val="0"/>
          <w:numId w:val="30"/>
        </w:numPr>
        <w:autoSpaceDE w:val="0"/>
        <w:autoSpaceDN w:val="0"/>
        <w:adjustRightInd w:val="0"/>
        <w:ind w:hanging="765"/>
        <w:jc w:val="both"/>
        <w:rPr>
          <w:rFonts w:eastAsia="ArialMT"/>
        </w:rPr>
      </w:pPr>
      <w:r w:rsidRPr="00B67CC0">
        <w:rPr>
          <w:rFonts w:eastAsia="ArialMT"/>
        </w:rPr>
        <w:t>Če zaradi okvare obračunskega vodomera ni mogoče ugotoviti dejanske porabe vode, se pri obračunu upošteva povprečna količina dobavljene vode v preteklem obračunskem obdobju.</w:t>
      </w:r>
    </w:p>
    <w:p w14:paraId="16F933D7" w14:textId="77777777" w:rsidR="00AE0C7D" w:rsidRPr="00B67CC0" w:rsidRDefault="00AE0C7D" w:rsidP="00AE0C7D">
      <w:pPr>
        <w:autoSpaceDE w:val="0"/>
        <w:autoSpaceDN w:val="0"/>
        <w:adjustRightInd w:val="0"/>
        <w:jc w:val="both"/>
        <w:rPr>
          <w:rFonts w:eastAsia="ArialMT"/>
        </w:rPr>
      </w:pPr>
    </w:p>
    <w:p w14:paraId="71467128"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366FF242" w14:textId="77777777" w:rsidR="00AE0C7D" w:rsidRPr="00B67CC0" w:rsidRDefault="00AE0C7D" w:rsidP="00AE0C7D">
      <w:pPr>
        <w:autoSpaceDE w:val="0"/>
        <w:autoSpaceDN w:val="0"/>
        <w:adjustRightInd w:val="0"/>
        <w:jc w:val="center"/>
        <w:rPr>
          <w:rFonts w:eastAsia="ArialMT"/>
        </w:rPr>
      </w:pPr>
      <w:r w:rsidRPr="00B67CC0">
        <w:rPr>
          <w:rFonts w:eastAsia="ArialMT"/>
        </w:rPr>
        <w:t>(plačilo storitve in vodenje evidenc o uporabnikih)</w:t>
      </w:r>
    </w:p>
    <w:p w14:paraId="7FADA903"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Uporabnik je dolžan plačati račun najkasneje do dneva zapadlosti računa. Če uporabnik pravočasno ne poravna svojih obveznosti, Izvajalec uporabniku izstavi pisni opomin, v primeru neplačila pa dolg sodno izterja oziroma prekine odvajanje odpadnih voda.</w:t>
      </w:r>
    </w:p>
    <w:p w14:paraId="4439CC87"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Morebitne reklamacije računov morajo biti pisne, podane v roku osmih dni od izstavitve računa.</w:t>
      </w:r>
    </w:p>
    <w:p w14:paraId="78683B5E"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Izvajalec je dolžan na pisni ugovor uporabnika pisno odgovoriti v roku 15 dni od prejema ugovora. Ugovor na izdan račun ne zadrži plačila. Kolikor uporabnik računa ne poravna niti v 15 dneh po prejemu pisnega odgovora, se mu izda pisni opomin. Če tudi takrat uporabnik računa ne poravna, se mu osem dni po prejemu opomina začne postopek izterjave po sodni poti.</w:t>
      </w:r>
    </w:p>
    <w:p w14:paraId="51BA8DAB"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 xml:space="preserve">Izvajalec ima v primeru zamude plačila pravico zaračunati zakonsko zamudne obresti in stroške opomina. </w:t>
      </w:r>
    </w:p>
    <w:p w14:paraId="7CD9B129"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Izvajalec pridobiva evidence od uporabnikov, upravnikov, organov lokalne skupnosti, državnih organov in služb, ustanovljenih na podlagi Zakona o lokalni samoupravi in Zakona o gospodarskih javnih službah.</w:t>
      </w:r>
    </w:p>
    <w:p w14:paraId="466E5C25"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 xml:space="preserve">Osnovna evidenca uporabnikov se vodi v skladu z računovodskimi standardi. </w:t>
      </w:r>
    </w:p>
    <w:p w14:paraId="12D1C0CD"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Izvajalec mora pri zbiranju in obdelavi podatkov iz prejšnjega odstavka tega člena ravnati v skladu z zakonodajo.</w:t>
      </w:r>
    </w:p>
    <w:p w14:paraId="13DE2548"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Poleg navedenih podatkov vsebuje evidenca tudi ostale tehnične podatke, povezane z izvajanjem javne službe.</w:t>
      </w:r>
    </w:p>
    <w:p w14:paraId="4C490675"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Uporabniki ter upravniki večstanovanjskih stavb morajo Izvajalca pravočasno pisno obveščati o statusnih in lastninskih spremembah, ki vplivajo na razmerje med dobaviteljem in odjemalcem in o vseh spremembah naslova za dostavo računov in drugih podatkih ter skrbeti, da tudi njihov pravni naslednik vstopi v obstoječe razmerje.</w:t>
      </w:r>
    </w:p>
    <w:p w14:paraId="2889A566" w14:textId="77777777" w:rsidR="00AE0C7D" w:rsidRPr="00B67CC0" w:rsidRDefault="00AE0C7D" w:rsidP="00AE0C7D">
      <w:pPr>
        <w:pStyle w:val="Odstavekseznama"/>
        <w:numPr>
          <w:ilvl w:val="0"/>
          <w:numId w:val="70"/>
        </w:numPr>
        <w:autoSpaceDE w:val="0"/>
        <w:autoSpaceDN w:val="0"/>
        <w:adjustRightInd w:val="0"/>
        <w:ind w:hanging="720"/>
        <w:jc w:val="both"/>
        <w:rPr>
          <w:rFonts w:eastAsia="ArialMT"/>
        </w:rPr>
      </w:pPr>
      <w:r w:rsidRPr="00B67CC0">
        <w:rPr>
          <w:rFonts w:eastAsia="ArialMT"/>
        </w:rPr>
        <w:t>Izvajalec javne službe oskrbe s pitno vodo je dolžan ob vsakem popisu, oziroma najmanj enkrat letno, Izvajalcu javne službe odvajanja in čiščenja odpadnih voda posredovati podatke o uporabnikih, dimenzijah števcev, porabi pitne vode in obračunih, vezanih na porabe le-te.</w:t>
      </w:r>
    </w:p>
    <w:p w14:paraId="439B0D4D" w14:textId="77777777" w:rsidR="00AE0C7D" w:rsidRPr="00B67CC0" w:rsidRDefault="00AE0C7D" w:rsidP="00AE0C7D">
      <w:pPr>
        <w:autoSpaceDE w:val="0"/>
        <w:autoSpaceDN w:val="0"/>
        <w:adjustRightInd w:val="0"/>
        <w:jc w:val="both"/>
        <w:rPr>
          <w:rFonts w:eastAsia="ArialMT"/>
        </w:rPr>
      </w:pPr>
    </w:p>
    <w:p w14:paraId="2E5A153F" w14:textId="77777777" w:rsidR="00AE0C7D" w:rsidRPr="00B67CC0" w:rsidRDefault="00AE0C7D" w:rsidP="00AE0C7D">
      <w:pPr>
        <w:autoSpaceDE w:val="0"/>
        <w:autoSpaceDN w:val="0"/>
        <w:adjustRightInd w:val="0"/>
        <w:jc w:val="center"/>
        <w:rPr>
          <w:rFonts w:eastAsia="ArialMT"/>
        </w:rPr>
      </w:pPr>
      <w:r w:rsidRPr="00B67CC0">
        <w:rPr>
          <w:rFonts w:eastAsia="ArialMT"/>
        </w:rPr>
        <w:t>XIII. INŠPEKCIJSKI NADZOR IN KAZENSKE DOLOČBE</w:t>
      </w:r>
    </w:p>
    <w:p w14:paraId="50EDD64C" w14:textId="77777777" w:rsidR="00AE0C7D" w:rsidRPr="00B67CC0" w:rsidRDefault="00AE0C7D" w:rsidP="00AE0C7D">
      <w:pPr>
        <w:autoSpaceDE w:val="0"/>
        <w:autoSpaceDN w:val="0"/>
        <w:adjustRightInd w:val="0"/>
        <w:jc w:val="center"/>
        <w:rPr>
          <w:rFonts w:eastAsia="ArialMT"/>
        </w:rPr>
      </w:pPr>
    </w:p>
    <w:p w14:paraId="4F42F53B"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56C6A72F" w14:textId="77777777" w:rsidR="00AE0C7D" w:rsidRPr="00B67CC0" w:rsidRDefault="00AE0C7D" w:rsidP="00AE0C7D">
      <w:pPr>
        <w:autoSpaceDE w:val="0"/>
        <w:autoSpaceDN w:val="0"/>
        <w:adjustRightInd w:val="0"/>
        <w:jc w:val="center"/>
        <w:rPr>
          <w:rFonts w:eastAsia="ArialMT"/>
        </w:rPr>
      </w:pPr>
      <w:r w:rsidRPr="00B67CC0">
        <w:rPr>
          <w:rFonts w:eastAsia="ArialMT"/>
        </w:rPr>
        <w:t>(opravljanje inšpekcijskega nadzora)</w:t>
      </w:r>
    </w:p>
    <w:p w14:paraId="1E088C3F" w14:textId="77777777" w:rsidR="00AE0C7D" w:rsidRPr="00B67CC0" w:rsidRDefault="00AE0C7D" w:rsidP="00AE0C7D">
      <w:pPr>
        <w:pStyle w:val="Odstavekseznama"/>
        <w:numPr>
          <w:ilvl w:val="0"/>
          <w:numId w:val="29"/>
        </w:numPr>
        <w:autoSpaceDE w:val="0"/>
        <w:autoSpaceDN w:val="0"/>
        <w:adjustRightInd w:val="0"/>
        <w:ind w:left="709" w:hanging="709"/>
        <w:jc w:val="both"/>
        <w:rPr>
          <w:rFonts w:eastAsia="ArialMT"/>
        </w:rPr>
      </w:pPr>
      <w:r w:rsidRPr="00B67CC0">
        <w:rPr>
          <w:rFonts w:eastAsia="ArialMT"/>
        </w:rPr>
        <w:t>Nadzor nad izvajanjem določb tega odloka opravlja pristojni medobčinski inšpektorat in redarstvo.</w:t>
      </w:r>
    </w:p>
    <w:p w14:paraId="48F8FC04" w14:textId="77777777" w:rsidR="00AE0C7D" w:rsidRPr="00B67CC0" w:rsidRDefault="00AE0C7D" w:rsidP="00AE0C7D">
      <w:pPr>
        <w:pStyle w:val="Odstavekseznama"/>
        <w:numPr>
          <w:ilvl w:val="0"/>
          <w:numId w:val="29"/>
        </w:numPr>
        <w:autoSpaceDE w:val="0"/>
        <w:autoSpaceDN w:val="0"/>
        <w:adjustRightInd w:val="0"/>
        <w:ind w:left="709" w:hanging="709"/>
        <w:jc w:val="both"/>
        <w:rPr>
          <w:rFonts w:eastAsia="ArialMT"/>
        </w:rPr>
      </w:pPr>
      <w:r w:rsidRPr="00B67CC0">
        <w:rPr>
          <w:rFonts w:eastAsia="ArialMT"/>
        </w:rPr>
        <w:t>Organ iz prvega odstavka tega člena je prekrškovni organ po tem odloku.</w:t>
      </w:r>
    </w:p>
    <w:p w14:paraId="12E908F6" w14:textId="77777777" w:rsidR="00AE0C7D" w:rsidRPr="00B67CC0" w:rsidRDefault="00AE0C7D" w:rsidP="00AE0C7D">
      <w:pPr>
        <w:autoSpaceDE w:val="0"/>
        <w:autoSpaceDN w:val="0"/>
        <w:adjustRightInd w:val="0"/>
        <w:jc w:val="both"/>
        <w:rPr>
          <w:rFonts w:eastAsia="ArialMT"/>
        </w:rPr>
      </w:pPr>
    </w:p>
    <w:p w14:paraId="1109813D"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34AFB9A8" w14:textId="77777777" w:rsidR="00AE0C7D" w:rsidRPr="00B67CC0" w:rsidRDefault="00AE0C7D" w:rsidP="00AE0C7D">
      <w:pPr>
        <w:autoSpaceDE w:val="0"/>
        <w:autoSpaceDN w:val="0"/>
        <w:adjustRightInd w:val="0"/>
        <w:jc w:val="center"/>
        <w:rPr>
          <w:rFonts w:eastAsia="ArialMT"/>
        </w:rPr>
      </w:pPr>
      <w:r w:rsidRPr="00B67CC0">
        <w:rPr>
          <w:rFonts w:eastAsia="ArialMT"/>
        </w:rPr>
        <w:t>(obseg inšpekcijskega nadzora)</w:t>
      </w:r>
    </w:p>
    <w:p w14:paraId="54723A39" w14:textId="77777777" w:rsidR="00AE0C7D" w:rsidRPr="00B67CC0" w:rsidRDefault="00AE0C7D" w:rsidP="00AE0C7D">
      <w:pPr>
        <w:pStyle w:val="Odstavekseznama"/>
        <w:numPr>
          <w:ilvl w:val="0"/>
          <w:numId w:val="27"/>
        </w:numPr>
        <w:autoSpaceDE w:val="0"/>
        <w:autoSpaceDN w:val="0"/>
        <w:adjustRightInd w:val="0"/>
        <w:ind w:left="709" w:hanging="709"/>
        <w:jc w:val="both"/>
        <w:rPr>
          <w:rFonts w:eastAsia="ArialMT"/>
        </w:rPr>
      </w:pPr>
      <w:r w:rsidRPr="00B67CC0">
        <w:rPr>
          <w:rFonts w:eastAsia="ArialMT"/>
        </w:rPr>
        <w:t>Inšpektor pristojnega medobčinskega inšpektorata in redarstva pri opravljanju inšpekcijskega nadzora nadzira zlasti:</w:t>
      </w:r>
    </w:p>
    <w:p w14:paraId="3D306E87" w14:textId="77777777" w:rsidR="00AE0C7D" w:rsidRPr="00B67CC0" w:rsidRDefault="00AE0C7D" w:rsidP="00AE0C7D">
      <w:pPr>
        <w:pStyle w:val="Odstavekseznama"/>
        <w:numPr>
          <w:ilvl w:val="1"/>
          <w:numId w:val="28"/>
        </w:numPr>
        <w:autoSpaceDE w:val="0"/>
        <w:autoSpaceDN w:val="0"/>
        <w:adjustRightInd w:val="0"/>
        <w:ind w:left="1134" w:hanging="501"/>
        <w:jc w:val="both"/>
        <w:rPr>
          <w:rFonts w:eastAsia="ArialMT"/>
        </w:rPr>
      </w:pPr>
      <w:r w:rsidRPr="00B67CC0">
        <w:rPr>
          <w:rFonts w:eastAsia="ArialMT"/>
        </w:rPr>
        <w:t>če se kanalizacijsko omrežje, naprave in objekti uporabljajo za namen ter na način in pod pogoji, kot jih določa ta odlok,</w:t>
      </w:r>
    </w:p>
    <w:p w14:paraId="060D185F" w14:textId="77777777" w:rsidR="00AE0C7D" w:rsidRPr="00B67CC0" w:rsidRDefault="00AE0C7D" w:rsidP="00AE0C7D">
      <w:pPr>
        <w:pStyle w:val="Odstavekseznama"/>
        <w:numPr>
          <w:ilvl w:val="1"/>
          <w:numId w:val="28"/>
        </w:numPr>
        <w:autoSpaceDE w:val="0"/>
        <w:autoSpaceDN w:val="0"/>
        <w:adjustRightInd w:val="0"/>
        <w:ind w:left="1134" w:hanging="501"/>
        <w:jc w:val="both"/>
        <w:rPr>
          <w:rFonts w:eastAsia="ArialMT"/>
        </w:rPr>
      </w:pPr>
      <w:r w:rsidRPr="00B67CC0">
        <w:rPr>
          <w:rFonts w:eastAsia="ArialMT"/>
        </w:rPr>
        <w:t xml:space="preserve">če so kanalizacijsko omrežje, naprave in objekti vzdrževani na način in skladno s pogoji, kot jih določa ta odlok, </w:t>
      </w:r>
    </w:p>
    <w:p w14:paraId="3F6CBA7F" w14:textId="77777777" w:rsidR="00AE0C7D" w:rsidRPr="00B67CC0" w:rsidRDefault="00AE0C7D" w:rsidP="00AE0C7D">
      <w:pPr>
        <w:pStyle w:val="Odstavekseznama"/>
        <w:numPr>
          <w:ilvl w:val="1"/>
          <w:numId w:val="28"/>
        </w:numPr>
        <w:autoSpaceDE w:val="0"/>
        <w:autoSpaceDN w:val="0"/>
        <w:adjustRightInd w:val="0"/>
        <w:ind w:left="1134" w:hanging="501"/>
        <w:jc w:val="both"/>
        <w:rPr>
          <w:rFonts w:eastAsia="ArialMT"/>
        </w:rPr>
      </w:pPr>
      <w:r w:rsidRPr="00B67CC0">
        <w:rPr>
          <w:rFonts w:eastAsia="ArialMT"/>
        </w:rPr>
        <w:t xml:space="preserve">ali so priključki na javno kanalizacijo izvedeni na način, v rokih in skladno s pogoji kot jih predpisuje ta odlok, </w:t>
      </w:r>
    </w:p>
    <w:p w14:paraId="493B66A3" w14:textId="77777777" w:rsidR="00AE0C7D" w:rsidRPr="00B67CC0" w:rsidRDefault="00AE0C7D" w:rsidP="00AE0C7D">
      <w:pPr>
        <w:pStyle w:val="Odstavekseznama"/>
        <w:numPr>
          <w:ilvl w:val="1"/>
          <w:numId w:val="28"/>
        </w:numPr>
        <w:autoSpaceDE w:val="0"/>
        <w:autoSpaceDN w:val="0"/>
        <w:adjustRightInd w:val="0"/>
        <w:ind w:left="1134" w:hanging="501"/>
        <w:jc w:val="both"/>
        <w:rPr>
          <w:rFonts w:eastAsia="ArialMT"/>
        </w:rPr>
      </w:pPr>
      <w:r w:rsidRPr="00B67CC0">
        <w:rPr>
          <w:rFonts w:eastAsia="ArialMT"/>
        </w:rPr>
        <w:t>ali se na območju brez javne kanalizacije izvajajo storitve in ukrepi kot jih predpisuje odlok.</w:t>
      </w:r>
    </w:p>
    <w:p w14:paraId="06DD6684" w14:textId="77777777" w:rsidR="00AE0C7D" w:rsidRPr="00B67CC0" w:rsidRDefault="00AE0C7D" w:rsidP="00AE0C7D">
      <w:pPr>
        <w:autoSpaceDE w:val="0"/>
        <w:autoSpaceDN w:val="0"/>
        <w:adjustRightInd w:val="0"/>
        <w:jc w:val="both"/>
        <w:rPr>
          <w:rFonts w:eastAsia="ArialMT"/>
        </w:rPr>
      </w:pPr>
    </w:p>
    <w:p w14:paraId="76B28D9F" w14:textId="77777777" w:rsidR="00AE0C7D" w:rsidRPr="001C17B2" w:rsidRDefault="00AE0C7D" w:rsidP="002A430F">
      <w:pPr>
        <w:pStyle w:val="Odstavekseznama"/>
        <w:numPr>
          <w:ilvl w:val="0"/>
          <w:numId w:val="42"/>
        </w:numPr>
        <w:autoSpaceDE w:val="0"/>
        <w:autoSpaceDN w:val="0"/>
        <w:adjustRightInd w:val="0"/>
        <w:jc w:val="center"/>
        <w:rPr>
          <w:rFonts w:eastAsia="ArialMT"/>
        </w:rPr>
      </w:pPr>
      <w:r w:rsidRPr="001C17B2">
        <w:rPr>
          <w:rFonts w:eastAsia="ArialMT"/>
        </w:rPr>
        <w:t>člen</w:t>
      </w:r>
    </w:p>
    <w:p w14:paraId="3AF00B64" w14:textId="77777777" w:rsidR="00AE0C7D" w:rsidRPr="00B67CC0" w:rsidRDefault="00AE0C7D" w:rsidP="00AE0C7D">
      <w:pPr>
        <w:autoSpaceDE w:val="0"/>
        <w:autoSpaceDN w:val="0"/>
        <w:adjustRightInd w:val="0"/>
        <w:jc w:val="center"/>
        <w:rPr>
          <w:rFonts w:eastAsia="ArialMT"/>
        </w:rPr>
      </w:pPr>
      <w:r w:rsidRPr="00B67CC0">
        <w:rPr>
          <w:rFonts w:eastAsia="ArialMT"/>
        </w:rPr>
        <w:t>(ukrep inšpektorjev)</w:t>
      </w:r>
    </w:p>
    <w:p w14:paraId="25F1D445" w14:textId="77777777" w:rsidR="00AE0C7D" w:rsidRPr="00034DFB" w:rsidRDefault="00AE0C7D" w:rsidP="00AE0C7D">
      <w:pPr>
        <w:pStyle w:val="Odstavekseznama"/>
        <w:numPr>
          <w:ilvl w:val="0"/>
          <w:numId w:val="71"/>
        </w:numPr>
        <w:autoSpaceDE w:val="0"/>
        <w:autoSpaceDN w:val="0"/>
        <w:adjustRightInd w:val="0"/>
        <w:ind w:hanging="720"/>
        <w:jc w:val="both"/>
        <w:rPr>
          <w:rFonts w:eastAsia="ArialMT"/>
        </w:rPr>
      </w:pPr>
      <w:r w:rsidRPr="00034DFB">
        <w:rPr>
          <w:rFonts w:eastAsia="ArialMT"/>
        </w:rPr>
        <w:t>Če inšpektor pri opravljanju nalog inšpekcijskega nadzora ugotovi, da je kršen ta odlok, ima pravico in dolžnost odrediti, da se nepravilnosti, ki jih ugotovi, odpravijo v roku, ki ga določi.</w:t>
      </w:r>
    </w:p>
    <w:p w14:paraId="496925D8" w14:textId="77777777" w:rsidR="00AE0C7D" w:rsidRPr="00B67CC0" w:rsidRDefault="00AE0C7D" w:rsidP="00AE0C7D">
      <w:pPr>
        <w:autoSpaceDE w:val="0"/>
        <w:autoSpaceDN w:val="0"/>
        <w:adjustRightInd w:val="0"/>
        <w:jc w:val="both"/>
        <w:rPr>
          <w:rFonts w:eastAsia="ArialMT"/>
        </w:rPr>
      </w:pPr>
    </w:p>
    <w:p w14:paraId="61DDB3F2" w14:textId="77777777" w:rsidR="00AE0C7D" w:rsidRPr="001C17B2" w:rsidRDefault="00AE0C7D" w:rsidP="006F455C">
      <w:pPr>
        <w:pStyle w:val="Odstavekseznama"/>
        <w:numPr>
          <w:ilvl w:val="2"/>
          <w:numId w:val="36"/>
        </w:numPr>
        <w:autoSpaceDE w:val="0"/>
        <w:autoSpaceDN w:val="0"/>
        <w:adjustRightInd w:val="0"/>
        <w:ind w:left="426" w:hanging="426"/>
        <w:jc w:val="center"/>
        <w:rPr>
          <w:rFonts w:eastAsia="ArialMT"/>
        </w:rPr>
      </w:pPr>
      <w:r w:rsidRPr="001C17B2">
        <w:rPr>
          <w:rFonts w:eastAsia="ArialMT"/>
        </w:rPr>
        <w:t>člen</w:t>
      </w:r>
    </w:p>
    <w:p w14:paraId="114D3B03" w14:textId="77777777" w:rsidR="00AE0C7D" w:rsidRPr="00B67CC0" w:rsidRDefault="00AE0C7D" w:rsidP="00AE0C7D">
      <w:pPr>
        <w:autoSpaceDE w:val="0"/>
        <w:autoSpaceDN w:val="0"/>
        <w:adjustRightInd w:val="0"/>
        <w:jc w:val="center"/>
        <w:rPr>
          <w:rFonts w:eastAsia="ArialMT"/>
        </w:rPr>
      </w:pPr>
      <w:r w:rsidRPr="00B67CC0">
        <w:rPr>
          <w:rFonts w:eastAsia="ArialMT"/>
        </w:rPr>
        <w:t>(globe za fizične in pravne osebe)</w:t>
      </w:r>
    </w:p>
    <w:p w14:paraId="5ADD8B60" w14:textId="77777777" w:rsidR="00AE0C7D" w:rsidRPr="00B67CC0" w:rsidRDefault="00AE0C7D" w:rsidP="00AE0C7D">
      <w:pPr>
        <w:pStyle w:val="Odstavekseznama"/>
        <w:numPr>
          <w:ilvl w:val="0"/>
          <w:numId w:val="25"/>
        </w:numPr>
        <w:autoSpaceDE w:val="0"/>
        <w:autoSpaceDN w:val="0"/>
        <w:adjustRightInd w:val="0"/>
        <w:ind w:left="709" w:hanging="720"/>
        <w:jc w:val="both"/>
        <w:rPr>
          <w:rFonts w:eastAsia="ArialMT"/>
        </w:rPr>
      </w:pPr>
      <w:r w:rsidRPr="00B67CC0">
        <w:rPr>
          <w:rFonts w:eastAsia="ArialMT"/>
        </w:rPr>
        <w:t>Kadar uporabnik:</w:t>
      </w:r>
    </w:p>
    <w:p w14:paraId="0038BEF1"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ne izvede popravila priključka ali ureditve odvajanja in čiščenja komunalnih in padavinskih odpadnih voda v skladu z izdanimi pogoji in soglasji Izvajalca ali izvede odvajanje in čiščenje s komunalne in padavinske vode v brez zahtevanega soglasja,</w:t>
      </w:r>
    </w:p>
    <w:p w14:paraId="1C01C798"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 xml:space="preserve">ureditve odvajanja in čiščenja komunalnih in padavinskih odpadnih voda ne izvede v predpisanem roku, </w:t>
      </w:r>
    </w:p>
    <w:p w14:paraId="0B52D3DC"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ne uporablja javne kanalizacije v skladu z določili tega odloka,</w:t>
      </w:r>
    </w:p>
    <w:p w14:paraId="03966549"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ne izpolnjuje obveznosti oziroma določil navedenih v odloku,</w:t>
      </w:r>
    </w:p>
    <w:p w14:paraId="3BB84423"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ne posreduje podatkov potrebnih za obračun storitev,</w:t>
      </w:r>
    </w:p>
    <w:p w14:paraId="271AC969"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odvaja komunalno odpadno vodo v meteorni kanal ali padavinsko odpadno vodo v fekalni kanal v primeru ločenega sistema,</w:t>
      </w:r>
    </w:p>
    <w:p w14:paraId="49AD7AB0"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odvaja odpadno vodo, ki ne ustreza zahtevanim parametrov za javno kanalizacijo,</w:t>
      </w:r>
    </w:p>
    <w:p w14:paraId="1F489EF6" w14:textId="77777777" w:rsidR="00AE0C7D" w:rsidRPr="00B67CC0" w:rsidRDefault="00AE0C7D" w:rsidP="00AE0C7D">
      <w:pPr>
        <w:pStyle w:val="Odstavekseznama"/>
        <w:numPr>
          <w:ilvl w:val="1"/>
          <w:numId w:val="26"/>
        </w:numPr>
        <w:autoSpaceDE w:val="0"/>
        <w:autoSpaceDN w:val="0"/>
        <w:adjustRightInd w:val="0"/>
        <w:ind w:left="1134" w:hanging="425"/>
        <w:jc w:val="both"/>
        <w:rPr>
          <w:rFonts w:eastAsia="ArialMT"/>
        </w:rPr>
      </w:pPr>
      <w:r w:rsidRPr="00B67CC0">
        <w:rPr>
          <w:rFonts w:eastAsia="ArialMT"/>
        </w:rPr>
        <w:t>ne dovoli oziroma se ne odzove na obvestilo izvajalca na izvedbo storitve vezane na nepretočne greznice, obstoječe greznice in MKČN ter izvedbo ocene obratovanja MKČN, se kaznuje fizična oseba, odgovorna oseba pravne osebe, in odgovorna oseba samostojnega podjetnika oziroma posameznik, ki samostojno izvaja dejavnost, za prekršek iz tega člena, z globo 400,00 EUR.</w:t>
      </w:r>
    </w:p>
    <w:p w14:paraId="400701DC" w14:textId="77777777" w:rsidR="00AE0C7D" w:rsidRPr="00B67CC0" w:rsidRDefault="00AE0C7D" w:rsidP="00AE0C7D">
      <w:pPr>
        <w:pStyle w:val="Odstavekseznama"/>
        <w:numPr>
          <w:ilvl w:val="0"/>
          <w:numId w:val="72"/>
        </w:numPr>
        <w:autoSpaceDE w:val="0"/>
        <w:autoSpaceDN w:val="0"/>
        <w:adjustRightInd w:val="0"/>
        <w:ind w:hanging="720"/>
        <w:jc w:val="both"/>
        <w:rPr>
          <w:rFonts w:eastAsia="ArialMT"/>
        </w:rPr>
      </w:pPr>
      <w:r w:rsidRPr="00B67CC0">
        <w:rPr>
          <w:rFonts w:eastAsia="ArialMT"/>
        </w:rPr>
        <w:t>Pravna oseba se za storjen prekršek iz prvega odstavka kaznuje z globo 1.400,00 EUR. V primerih, ko se pravna oseba po zakonu, ki ureja gospodarske družbe, šteje za srednje ali veliko gospodarsko družbo, se le-ta kaznuje z globo 4.500,00 EUR.</w:t>
      </w:r>
    </w:p>
    <w:p w14:paraId="67DF1B21" w14:textId="77777777" w:rsidR="00AE0C7D" w:rsidRPr="00B67CC0" w:rsidRDefault="00AE0C7D" w:rsidP="00AE0C7D">
      <w:pPr>
        <w:autoSpaceDE w:val="0"/>
        <w:autoSpaceDN w:val="0"/>
        <w:adjustRightInd w:val="0"/>
        <w:jc w:val="both"/>
        <w:rPr>
          <w:rFonts w:eastAsia="ArialMT"/>
        </w:rPr>
      </w:pPr>
    </w:p>
    <w:p w14:paraId="7520A264" w14:textId="77777777" w:rsidR="00AE0C7D" w:rsidRPr="001C17B2" w:rsidRDefault="00AE0C7D" w:rsidP="006F455C">
      <w:pPr>
        <w:pStyle w:val="Odstavekseznama"/>
        <w:numPr>
          <w:ilvl w:val="2"/>
          <w:numId w:val="36"/>
        </w:numPr>
        <w:autoSpaceDE w:val="0"/>
        <w:autoSpaceDN w:val="0"/>
        <w:adjustRightInd w:val="0"/>
        <w:ind w:left="426" w:right="-1" w:hanging="426"/>
        <w:jc w:val="center"/>
        <w:rPr>
          <w:rFonts w:eastAsia="ArialMT"/>
        </w:rPr>
      </w:pPr>
      <w:r w:rsidRPr="001C17B2">
        <w:rPr>
          <w:rFonts w:eastAsia="ArialMT"/>
        </w:rPr>
        <w:lastRenderedPageBreak/>
        <w:t>člen</w:t>
      </w:r>
    </w:p>
    <w:p w14:paraId="0002DBA1" w14:textId="77777777" w:rsidR="00AE0C7D" w:rsidRPr="00B67CC0" w:rsidRDefault="00AE0C7D" w:rsidP="00AE0C7D">
      <w:pPr>
        <w:autoSpaceDE w:val="0"/>
        <w:autoSpaceDN w:val="0"/>
        <w:adjustRightInd w:val="0"/>
        <w:jc w:val="center"/>
        <w:rPr>
          <w:rFonts w:eastAsia="ArialMT"/>
        </w:rPr>
      </w:pPr>
      <w:r w:rsidRPr="00B67CC0">
        <w:rPr>
          <w:rFonts w:eastAsia="ArialMT"/>
        </w:rPr>
        <w:t>(globe za upravljavca)</w:t>
      </w:r>
    </w:p>
    <w:p w14:paraId="08B0685D" w14:textId="77777777" w:rsidR="00AE0C7D" w:rsidRPr="00B67CC0" w:rsidRDefault="00AE0C7D" w:rsidP="00AE0C7D">
      <w:pPr>
        <w:pStyle w:val="Odstavekseznama"/>
        <w:numPr>
          <w:ilvl w:val="0"/>
          <w:numId w:val="73"/>
        </w:numPr>
        <w:autoSpaceDE w:val="0"/>
        <w:autoSpaceDN w:val="0"/>
        <w:adjustRightInd w:val="0"/>
        <w:ind w:hanging="720"/>
        <w:jc w:val="both"/>
        <w:rPr>
          <w:rFonts w:eastAsia="ArialMT"/>
        </w:rPr>
      </w:pPr>
      <w:r w:rsidRPr="00B67CC0">
        <w:rPr>
          <w:rFonts w:eastAsia="ArialMT"/>
        </w:rPr>
        <w:t>Z globo 1.400,00 EUR se kaznuje Izvajalec, če:</w:t>
      </w:r>
    </w:p>
    <w:p w14:paraId="72A06617" w14:textId="77777777" w:rsidR="00AE0C7D" w:rsidRPr="00B67CC0" w:rsidRDefault="00AE0C7D" w:rsidP="00AE0C7D">
      <w:pPr>
        <w:pStyle w:val="Odstavekseznama"/>
        <w:numPr>
          <w:ilvl w:val="0"/>
          <w:numId w:val="74"/>
        </w:numPr>
        <w:autoSpaceDE w:val="0"/>
        <w:autoSpaceDN w:val="0"/>
        <w:adjustRightInd w:val="0"/>
        <w:ind w:left="1134" w:hanging="425"/>
        <w:jc w:val="both"/>
        <w:rPr>
          <w:rFonts w:eastAsia="ArialMT"/>
        </w:rPr>
      </w:pPr>
      <w:r w:rsidRPr="00B67CC0">
        <w:rPr>
          <w:rFonts w:eastAsia="ArialMT"/>
        </w:rPr>
        <w:t>ne izvaja javnih pooblastil iz tega odloka,</w:t>
      </w:r>
    </w:p>
    <w:p w14:paraId="0E7971C6" w14:textId="77777777" w:rsidR="00AE0C7D" w:rsidRPr="00B67CC0" w:rsidRDefault="00AE0C7D" w:rsidP="00AE0C7D">
      <w:pPr>
        <w:pStyle w:val="Odstavekseznama"/>
        <w:numPr>
          <w:ilvl w:val="0"/>
          <w:numId w:val="74"/>
        </w:numPr>
        <w:autoSpaceDE w:val="0"/>
        <w:autoSpaceDN w:val="0"/>
        <w:adjustRightInd w:val="0"/>
        <w:ind w:left="1134" w:hanging="425"/>
        <w:jc w:val="both"/>
        <w:rPr>
          <w:rFonts w:eastAsia="ArialMT"/>
        </w:rPr>
      </w:pPr>
      <w:r w:rsidRPr="00B67CC0">
        <w:rPr>
          <w:rFonts w:eastAsia="ArialMT"/>
        </w:rPr>
        <w:t>dovoli priključek v nasprotju z določili odloka in predpisi,</w:t>
      </w:r>
    </w:p>
    <w:p w14:paraId="640E6536" w14:textId="77777777" w:rsidR="00AE0C7D" w:rsidRPr="00B67CC0" w:rsidRDefault="00AE0C7D" w:rsidP="00AE0C7D">
      <w:pPr>
        <w:pStyle w:val="Odstavekseznama"/>
        <w:numPr>
          <w:ilvl w:val="0"/>
          <w:numId w:val="74"/>
        </w:numPr>
        <w:autoSpaceDE w:val="0"/>
        <w:autoSpaceDN w:val="0"/>
        <w:adjustRightInd w:val="0"/>
        <w:ind w:left="1134" w:hanging="425"/>
        <w:jc w:val="both"/>
        <w:rPr>
          <w:rFonts w:eastAsia="ArialMT"/>
        </w:rPr>
      </w:pPr>
      <w:r w:rsidRPr="00B67CC0">
        <w:rPr>
          <w:rFonts w:eastAsia="ArialMT"/>
        </w:rPr>
        <w:t>ne izpolnjuje obveznosti, navedenih v odloku.</w:t>
      </w:r>
    </w:p>
    <w:p w14:paraId="174DAFDF" w14:textId="77777777" w:rsidR="00AE0C7D" w:rsidRPr="00B67CC0" w:rsidRDefault="00AE0C7D" w:rsidP="00AE0C7D">
      <w:pPr>
        <w:pStyle w:val="Odstavekseznama"/>
        <w:numPr>
          <w:ilvl w:val="0"/>
          <w:numId w:val="73"/>
        </w:numPr>
        <w:autoSpaceDE w:val="0"/>
        <w:autoSpaceDN w:val="0"/>
        <w:adjustRightInd w:val="0"/>
        <w:ind w:hanging="720"/>
        <w:jc w:val="both"/>
        <w:rPr>
          <w:rFonts w:eastAsia="ArialMT"/>
        </w:rPr>
      </w:pPr>
      <w:r w:rsidRPr="00B67CC0">
        <w:rPr>
          <w:rFonts w:eastAsia="ArialMT"/>
        </w:rPr>
        <w:t>Z globo 400,00 EUR se za prekrške iz prejšnje točke kaznuje odgovorna oseba Izvajalca.</w:t>
      </w:r>
    </w:p>
    <w:p w14:paraId="1A60BD07" w14:textId="77777777" w:rsidR="00AE0C7D" w:rsidRPr="00B67CC0" w:rsidRDefault="00AE0C7D" w:rsidP="00AE0C7D">
      <w:pPr>
        <w:autoSpaceDE w:val="0"/>
        <w:autoSpaceDN w:val="0"/>
        <w:adjustRightInd w:val="0"/>
        <w:jc w:val="both"/>
        <w:rPr>
          <w:rFonts w:eastAsia="ArialMT"/>
        </w:rPr>
      </w:pPr>
    </w:p>
    <w:p w14:paraId="0C40862B" w14:textId="77777777" w:rsidR="00AE0C7D" w:rsidRPr="00B67CC0" w:rsidRDefault="00AE0C7D" w:rsidP="00AE0C7D">
      <w:pPr>
        <w:autoSpaceDE w:val="0"/>
        <w:autoSpaceDN w:val="0"/>
        <w:adjustRightInd w:val="0"/>
        <w:jc w:val="center"/>
        <w:rPr>
          <w:rFonts w:eastAsia="ArialMT"/>
        </w:rPr>
      </w:pPr>
      <w:r w:rsidRPr="00B67CC0">
        <w:rPr>
          <w:rFonts w:eastAsia="ArialMT"/>
        </w:rPr>
        <w:t>XIV. PREHODNE IN KONČNE DOLOČBE</w:t>
      </w:r>
    </w:p>
    <w:p w14:paraId="2267E42F" w14:textId="77777777" w:rsidR="00AE0C7D" w:rsidRPr="00B67CC0" w:rsidRDefault="00AE0C7D" w:rsidP="00AE0C7D">
      <w:pPr>
        <w:autoSpaceDE w:val="0"/>
        <w:autoSpaceDN w:val="0"/>
        <w:adjustRightInd w:val="0"/>
        <w:jc w:val="center"/>
        <w:rPr>
          <w:rFonts w:eastAsia="ArialMT"/>
        </w:rPr>
      </w:pPr>
    </w:p>
    <w:p w14:paraId="06A99A45" w14:textId="77777777" w:rsidR="00AE0C7D" w:rsidRPr="001C17B2" w:rsidRDefault="00AE0C7D" w:rsidP="006F455C">
      <w:pPr>
        <w:pStyle w:val="Odstavekseznama"/>
        <w:numPr>
          <w:ilvl w:val="2"/>
          <w:numId w:val="36"/>
        </w:numPr>
        <w:autoSpaceDE w:val="0"/>
        <w:autoSpaceDN w:val="0"/>
        <w:adjustRightInd w:val="0"/>
        <w:ind w:left="426" w:hanging="426"/>
        <w:jc w:val="center"/>
        <w:rPr>
          <w:rFonts w:eastAsia="ArialMT"/>
        </w:rPr>
      </w:pPr>
      <w:r w:rsidRPr="001C17B2">
        <w:rPr>
          <w:rFonts w:eastAsia="ArialMT"/>
        </w:rPr>
        <w:t>člen</w:t>
      </w:r>
    </w:p>
    <w:p w14:paraId="33900F93" w14:textId="77777777" w:rsidR="00AE0C7D" w:rsidRPr="00B67CC0" w:rsidRDefault="00AE0C7D" w:rsidP="00AE0C7D">
      <w:pPr>
        <w:autoSpaceDE w:val="0"/>
        <w:autoSpaceDN w:val="0"/>
        <w:adjustRightInd w:val="0"/>
        <w:jc w:val="center"/>
        <w:rPr>
          <w:rFonts w:eastAsia="ArialMT"/>
        </w:rPr>
      </w:pPr>
      <w:r w:rsidRPr="00B67CC0">
        <w:rPr>
          <w:rFonts w:eastAsia="ArialMT"/>
        </w:rPr>
        <w:t>(postopki za izdajo soglasij)</w:t>
      </w:r>
    </w:p>
    <w:p w14:paraId="38B25152" w14:textId="77777777" w:rsidR="00AE0C7D" w:rsidRPr="00034DFB" w:rsidRDefault="00AE0C7D" w:rsidP="00AE0C7D">
      <w:pPr>
        <w:pStyle w:val="Odstavekseznama"/>
        <w:numPr>
          <w:ilvl w:val="0"/>
          <w:numId w:val="75"/>
        </w:numPr>
        <w:autoSpaceDE w:val="0"/>
        <w:autoSpaceDN w:val="0"/>
        <w:adjustRightInd w:val="0"/>
        <w:ind w:hanging="720"/>
        <w:jc w:val="both"/>
        <w:rPr>
          <w:rFonts w:eastAsia="ArialMT"/>
        </w:rPr>
      </w:pPr>
      <w:r w:rsidRPr="00034DFB">
        <w:rPr>
          <w:rFonts w:eastAsia="ArialMT"/>
        </w:rPr>
        <w:t>Če so bili projektni pogoji izdani pred uveljavitvijo tega odloka, se postopki za izdajo soglasja končajo po dosedanjih predpisih.</w:t>
      </w:r>
    </w:p>
    <w:p w14:paraId="2BE6853E" w14:textId="77777777" w:rsidR="00AE0C7D" w:rsidRPr="00B67CC0" w:rsidRDefault="00AE0C7D" w:rsidP="00AE0C7D">
      <w:pPr>
        <w:autoSpaceDE w:val="0"/>
        <w:autoSpaceDN w:val="0"/>
        <w:adjustRightInd w:val="0"/>
        <w:jc w:val="both"/>
        <w:rPr>
          <w:rFonts w:eastAsia="ArialMT"/>
        </w:rPr>
      </w:pPr>
      <w:bookmarkStart w:id="1" w:name="_Hlk182812967"/>
    </w:p>
    <w:p w14:paraId="459255D1" w14:textId="77777777" w:rsidR="00AE0C7D" w:rsidRPr="001C17B2" w:rsidRDefault="00AE0C7D" w:rsidP="006F455C">
      <w:pPr>
        <w:pStyle w:val="Odstavekseznama"/>
        <w:numPr>
          <w:ilvl w:val="2"/>
          <w:numId w:val="36"/>
        </w:numPr>
        <w:autoSpaceDE w:val="0"/>
        <w:autoSpaceDN w:val="0"/>
        <w:adjustRightInd w:val="0"/>
        <w:ind w:left="426" w:hanging="426"/>
        <w:jc w:val="center"/>
        <w:rPr>
          <w:rFonts w:eastAsia="ArialMT"/>
        </w:rPr>
      </w:pPr>
      <w:r w:rsidRPr="001C17B2">
        <w:rPr>
          <w:rFonts w:eastAsia="ArialMT"/>
        </w:rPr>
        <w:t>člen</w:t>
      </w:r>
    </w:p>
    <w:bookmarkEnd w:id="1"/>
    <w:p w14:paraId="19F318E8" w14:textId="09335A07" w:rsidR="00AE0C7D" w:rsidRPr="00B67CC0" w:rsidRDefault="00AE0C7D" w:rsidP="00AE0C7D">
      <w:pPr>
        <w:autoSpaceDE w:val="0"/>
        <w:autoSpaceDN w:val="0"/>
        <w:adjustRightInd w:val="0"/>
        <w:jc w:val="center"/>
        <w:rPr>
          <w:rFonts w:eastAsia="ArialMT"/>
        </w:rPr>
      </w:pPr>
      <w:r w:rsidRPr="00B67CC0">
        <w:rPr>
          <w:rFonts w:eastAsia="ArialMT"/>
        </w:rPr>
        <w:t>(prenehanje veljavnosti)</w:t>
      </w:r>
    </w:p>
    <w:p w14:paraId="1E0F37ED" w14:textId="77777777" w:rsidR="00AE0C7D" w:rsidRPr="00034DFB" w:rsidRDefault="00AE0C7D" w:rsidP="00AE0C7D">
      <w:pPr>
        <w:pStyle w:val="Odstavekseznama"/>
        <w:numPr>
          <w:ilvl w:val="0"/>
          <w:numId w:val="76"/>
        </w:numPr>
        <w:autoSpaceDE w:val="0"/>
        <w:autoSpaceDN w:val="0"/>
        <w:adjustRightInd w:val="0"/>
        <w:ind w:hanging="720"/>
        <w:jc w:val="both"/>
        <w:rPr>
          <w:rFonts w:eastAsia="ArialMT"/>
        </w:rPr>
      </w:pPr>
      <w:r w:rsidRPr="00034DFB">
        <w:rPr>
          <w:rFonts w:eastAsia="ArialMT"/>
        </w:rPr>
        <w:t>Z dnem uveljavitve tega odloka preneha veljati Odlok o odvajanju in čiščenju odpadnih in padavinskih voda na območju Občine Izola (Uradne objave 5/2005).</w:t>
      </w:r>
    </w:p>
    <w:p w14:paraId="48E1490D" w14:textId="77777777" w:rsidR="00AE0C7D" w:rsidRPr="00B67CC0" w:rsidRDefault="00AE0C7D" w:rsidP="00AE0C7D">
      <w:pPr>
        <w:autoSpaceDE w:val="0"/>
        <w:autoSpaceDN w:val="0"/>
        <w:adjustRightInd w:val="0"/>
        <w:jc w:val="both"/>
        <w:rPr>
          <w:rFonts w:eastAsia="ArialMT"/>
        </w:rPr>
      </w:pPr>
    </w:p>
    <w:p w14:paraId="05BC5C48" w14:textId="77777777" w:rsidR="00AE0C7D" w:rsidRPr="001C17B2" w:rsidRDefault="00AE0C7D" w:rsidP="006F455C">
      <w:pPr>
        <w:pStyle w:val="Odstavekseznama"/>
        <w:numPr>
          <w:ilvl w:val="2"/>
          <w:numId w:val="36"/>
        </w:numPr>
        <w:autoSpaceDE w:val="0"/>
        <w:autoSpaceDN w:val="0"/>
        <w:adjustRightInd w:val="0"/>
        <w:ind w:left="426" w:hanging="426"/>
        <w:jc w:val="center"/>
        <w:rPr>
          <w:rFonts w:eastAsia="ArialMT"/>
        </w:rPr>
      </w:pPr>
      <w:r w:rsidRPr="001C17B2">
        <w:rPr>
          <w:rFonts w:eastAsia="ArialMT"/>
        </w:rPr>
        <w:t>člen</w:t>
      </w:r>
    </w:p>
    <w:p w14:paraId="262CE07E" w14:textId="77777777" w:rsidR="00AE0C7D" w:rsidRPr="00B67CC0" w:rsidRDefault="00AE0C7D" w:rsidP="00AE0C7D">
      <w:pPr>
        <w:autoSpaceDE w:val="0"/>
        <w:autoSpaceDN w:val="0"/>
        <w:adjustRightInd w:val="0"/>
        <w:jc w:val="center"/>
        <w:rPr>
          <w:rFonts w:eastAsia="ArialMT"/>
        </w:rPr>
      </w:pPr>
      <w:r w:rsidRPr="00B67CC0">
        <w:rPr>
          <w:rFonts w:eastAsia="ArialMT"/>
        </w:rPr>
        <w:t>(veljavnost odloka)</w:t>
      </w:r>
    </w:p>
    <w:p w14:paraId="22AD0D4E" w14:textId="77777777" w:rsidR="00AE0C7D" w:rsidRPr="00034DFB" w:rsidRDefault="00AE0C7D" w:rsidP="00AE0C7D">
      <w:pPr>
        <w:pStyle w:val="Odstavekseznama"/>
        <w:numPr>
          <w:ilvl w:val="0"/>
          <w:numId w:val="77"/>
        </w:numPr>
        <w:autoSpaceDE w:val="0"/>
        <w:autoSpaceDN w:val="0"/>
        <w:adjustRightInd w:val="0"/>
        <w:ind w:hanging="720"/>
        <w:jc w:val="both"/>
        <w:rPr>
          <w:rFonts w:eastAsia="ArialMT"/>
        </w:rPr>
      </w:pPr>
      <w:r w:rsidRPr="00034DFB">
        <w:rPr>
          <w:rFonts w:eastAsia="ArialMT"/>
        </w:rPr>
        <w:t xml:space="preserve">Ta odlok začne veljati petnajsti dan po objavi v Uradnih objavah občine Izola. </w:t>
      </w:r>
    </w:p>
    <w:p w14:paraId="63E42068" w14:textId="77777777" w:rsidR="00AE0C7D" w:rsidRPr="00B67CC0" w:rsidRDefault="00AE0C7D" w:rsidP="00AE0C7D">
      <w:pPr>
        <w:autoSpaceDE w:val="0"/>
        <w:autoSpaceDN w:val="0"/>
        <w:adjustRightInd w:val="0"/>
        <w:jc w:val="both"/>
        <w:rPr>
          <w:rFonts w:eastAsia="ArialMT"/>
        </w:rPr>
      </w:pPr>
    </w:p>
    <w:p w14:paraId="41BC2307" w14:textId="77777777" w:rsidR="00AE0C7D" w:rsidRPr="00B67CC0" w:rsidRDefault="00AE0C7D" w:rsidP="00AE0C7D">
      <w:pPr>
        <w:autoSpaceDE w:val="0"/>
        <w:autoSpaceDN w:val="0"/>
        <w:adjustRightInd w:val="0"/>
        <w:jc w:val="both"/>
        <w:rPr>
          <w:rFonts w:eastAsia="ArialMT"/>
        </w:rPr>
      </w:pPr>
    </w:p>
    <w:p w14:paraId="699896F0" w14:textId="77777777" w:rsidR="00AE0C7D" w:rsidRPr="00B67CC0" w:rsidRDefault="00AE0C7D" w:rsidP="00AE0C7D">
      <w:pPr>
        <w:autoSpaceDE w:val="0"/>
        <w:autoSpaceDN w:val="0"/>
        <w:adjustRightInd w:val="0"/>
        <w:jc w:val="both"/>
        <w:rPr>
          <w:rFonts w:eastAsia="ArialMT"/>
        </w:rPr>
      </w:pPr>
    </w:p>
    <w:p w14:paraId="1DE35566" w14:textId="77777777" w:rsidR="00AE0C7D" w:rsidRPr="00B67CC0" w:rsidRDefault="00AE0C7D" w:rsidP="00AE0C7D">
      <w:pPr>
        <w:autoSpaceDE w:val="0"/>
        <w:autoSpaceDN w:val="0"/>
        <w:adjustRightInd w:val="0"/>
        <w:ind w:left="5529"/>
        <w:jc w:val="both"/>
        <w:rPr>
          <w:rFonts w:eastAsia="ArialMT"/>
        </w:rPr>
      </w:pPr>
      <w:r w:rsidRPr="00B67CC0">
        <w:rPr>
          <w:rFonts w:eastAsia="ArialMT"/>
        </w:rPr>
        <w:t>Št.: 007-3/2024</w:t>
      </w:r>
    </w:p>
    <w:p w14:paraId="354FE639" w14:textId="77777777" w:rsidR="00AE0C7D" w:rsidRPr="00B67CC0" w:rsidRDefault="00AE0C7D" w:rsidP="00AE0C7D">
      <w:pPr>
        <w:autoSpaceDE w:val="0"/>
        <w:autoSpaceDN w:val="0"/>
        <w:adjustRightInd w:val="0"/>
        <w:ind w:left="5529"/>
        <w:jc w:val="both"/>
        <w:rPr>
          <w:rFonts w:eastAsia="ArialMT"/>
        </w:rPr>
      </w:pPr>
      <w:r w:rsidRPr="00B67CC0">
        <w:rPr>
          <w:rFonts w:eastAsia="ArialMT"/>
        </w:rPr>
        <w:t>Datum:</w:t>
      </w:r>
    </w:p>
    <w:p w14:paraId="553FED13" w14:textId="77777777" w:rsidR="00AE0C7D" w:rsidRPr="00B67CC0" w:rsidRDefault="00AE0C7D" w:rsidP="00AE0C7D">
      <w:pPr>
        <w:autoSpaceDE w:val="0"/>
        <w:autoSpaceDN w:val="0"/>
        <w:adjustRightInd w:val="0"/>
        <w:ind w:left="5529"/>
        <w:jc w:val="both"/>
        <w:rPr>
          <w:rFonts w:eastAsia="ArialMT"/>
        </w:rPr>
      </w:pPr>
      <w:r w:rsidRPr="00B67CC0">
        <w:rPr>
          <w:rFonts w:eastAsia="ArialMT"/>
        </w:rPr>
        <w:t>Župan</w:t>
      </w:r>
    </w:p>
    <w:p w14:paraId="1076DFFA" w14:textId="77777777" w:rsidR="00AE0C7D" w:rsidRPr="00BA7295" w:rsidRDefault="00AE0C7D" w:rsidP="00AE0C7D">
      <w:pPr>
        <w:ind w:left="5529"/>
        <w:jc w:val="both"/>
      </w:pPr>
      <w:r w:rsidRPr="00B67CC0">
        <w:rPr>
          <w:rFonts w:eastAsia="ArialMT"/>
        </w:rPr>
        <w:t>Milan Bogatič</w:t>
      </w:r>
    </w:p>
    <w:p w14:paraId="6271A736" w14:textId="77777777" w:rsidR="006F6CB3" w:rsidRPr="00722FF4" w:rsidRDefault="006F6CB3" w:rsidP="0013569C">
      <w:pPr>
        <w:jc w:val="both"/>
        <w:rPr>
          <w:sz w:val="16"/>
          <w:szCs w:val="16"/>
        </w:rPr>
      </w:pPr>
    </w:p>
    <w:sectPr w:rsidR="006F6CB3" w:rsidRPr="00722FF4" w:rsidSect="00F60443">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MT">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4022"/>
    <w:multiLevelType w:val="hybridMultilevel"/>
    <w:tmpl w:val="1A28B014"/>
    <w:lvl w:ilvl="0" w:tplc="7B5C0B62">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2A63633"/>
    <w:multiLevelType w:val="hybridMultilevel"/>
    <w:tmpl w:val="1BB2CE9E"/>
    <w:lvl w:ilvl="0" w:tplc="C4BACA8C">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CE53D4"/>
    <w:multiLevelType w:val="hybridMultilevel"/>
    <w:tmpl w:val="5DAE7108"/>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04478E"/>
    <w:multiLevelType w:val="hybridMultilevel"/>
    <w:tmpl w:val="A8F40F1C"/>
    <w:lvl w:ilvl="0" w:tplc="6016B358">
      <w:numFmt w:val="bullet"/>
      <w:lvlText w:val="-"/>
      <w:lvlJc w:val="left"/>
      <w:pPr>
        <w:ind w:left="720" w:hanging="360"/>
      </w:pPr>
      <w:rPr>
        <w:rFonts w:ascii="Times New Roman" w:eastAsia="Times New Roman" w:hAnsi="Times New Roman" w:cs="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74D49CF"/>
    <w:multiLevelType w:val="hybridMultilevel"/>
    <w:tmpl w:val="9738E5F8"/>
    <w:lvl w:ilvl="0" w:tplc="C01ED5AE">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8CF2BC7"/>
    <w:multiLevelType w:val="hybridMultilevel"/>
    <w:tmpl w:val="7A4AEAEA"/>
    <w:lvl w:ilvl="0" w:tplc="6016B358">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AD71A2"/>
    <w:multiLevelType w:val="hybridMultilevel"/>
    <w:tmpl w:val="30101F48"/>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E06D23"/>
    <w:multiLevelType w:val="hybridMultilevel"/>
    <w:tmpl w:val="BAB41B36"/>
    <w:lvl w:ilvl="0" w:tplc="BB6005E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15456A"/>
    <w:multiLevelType w:val="hybridMultilevel"/>
    <w:tmpl w:val="11DC9276"/>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DBD45C4"/>
    <w:multiLevelType w:val="hybridMultilevel"/>
    <w:tmpl w:val="84A0820A"/>
    <w:lvl w:ilvl="0" w:tplc="4FC00DF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546DFA"/>
    <w:multiLevelType w:val="hybridMultilevel"/>
    <w:tmpl w:val="CEF64FD6"/>
    <w:lvl w:ilvl="0" w:tplc="6016B358">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1E1246E"/>
    <w:multiLevelType w:val="hybridMultilevel"/>
    <w:tmpl w:val="5A5E43E4"/>
    <w:lvl w:ilvl="0" w:tplc="FB9C27DA">
      <w:start w:val="1"/>
      <w:numFmt w:val="decimal"/>
      <w:lvlText w:val="(%1)"/>
      <w:lvlJc w:val="left"/>
      <w:pPr>
        <w:ind w:left="720" w:hanging="360"/>
      </w:pPr>
      <w:rPr>
        <w:rFonts w:hint="default"/>
      </w:rPr>
    </w:lvl>
    <w:lvl w:ilvl="1" w:tplc="031227F0">
      <w:start w:val="1"/>
      <w:numFmt w:val="decimal"/>
      <w:lvlText w:val="%2."/>
      <w:lvlJc w:val="left"/>
      <w:pPr>
        <w:ind w:left="1440" w:hanging="360"/>
      </w:pPr>
      <w:rPr>
        <w:rFonts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2DB1146"/>
    <w:multiLevelType w:val="hybridMultilevel"/>
    <w:tmpl w:val="2AC2CFA4"/>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5FD4EDD"/>
    <w:multiLevelType w:val="hybridMultilevel"/>
    <w:tmpl w:val="908E0974"/>
    <w:lvl w:ilvl="0" w:tplc="6016B358">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7E4390E"/>
    <w:multiLevelType w:val="hybridMultilevel"/>
    <w:tmpl w:val="384042CC"/>
    <w:lvl w:ilvl="0" w:tplc="38A0B666">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6016B358">
      <w:numFmt w:val="bullet"/>
      <w:lvlText w:val="-"/>
      <w:lvlJc w:val="left"/>
      <w:pPr>
        <w:ind w:left="2160" w:hanging="180"/>
      </w:pPr>
      <w:rPr>
        <w:rFonts w:ascii="Times New Roman" w:eastAsia="Times New Roman" w:hAnsi="Times New Roman" w:cs="Times New Roman"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9131C04"/>
    <w:multiLevelType w:val="hybridMultilevel"/>
    <w:tmpl w:val="D8F0F916"/>
    <w:lvl w:ilvl="0" w:tplc="2F16C8C8">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9C24B00"/>
    <w:multiLevelType w:val="hybridMultilevel"/>
    <w:tmpl w:val="2AE286AE"/>
    <w:lvl w:ilvl="0" w:tplc="C01ED5A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1B055370"/>
    <w:multiLevelType w:val="hybridMultilevel"/>
    <w:tmpl w:val="26A029FE"/>
    <w:lvl w:ilvl="0" w:tplc="4B847B76">
      <w:start w:val="1"/>
      <w:numFmt w:val="decimal"/>
      <w:lvlText w:val="%1."/>
      <w:lvlJc w:val="center"/>
      <w:pPr>
        <w:ind w:left="360" w:hanging="360"/>
      </w:pPr>
      <w:rPr>
        <w:rFonts w:hint="default"/>
      </w:rPr>
    </w:lvl>
    <w:lvl w:ilvl="1" w:tplc="3A0651D8">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D3D55C7"/>
    <w:multiLevelType w:val="hybridMultilevel"/>
    <w:tmpl w:val="10BC4ED4"/>
    <w:lvl w:ilvl="0" w:tplc="90CC492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D4D5211"/>
    <w:multiLevelType w:val="hybridMultilevel"/>
    <w:tmpl w:val="300C88E6"/>
    <w:lvl w:ilvl="0" w:tplc="6016B358">
      <w:numFmt w:val="bullet"/>
      <w:lvlText w:val="-"/>
      <w:lvlJc w:val="left"/>
      <w:pPr>
        <w:ind w:left="720" w:hanging="360"/>
      </w:pPr>
      <w:rPr>
        <w:rFonts w:ascii="Times New Roman" w:eastAsia="Times New Roman" w:hAnsi="Times New Roman" w:cs="Times New Roman" w:hint="default"/>
      </w:rPr>
    </w:lvl>
    <w:lvl w:ilvl="1" w:tplc="4C48F0CC">
      <w:start w:val="1"/>
      <w:numFmt w:val="decimal"/>
      <w:lvlText w:val="%2."/>
      <w:lvlJc w:val="left"/>
      <w:pPr>
        <w:ind w:left="1440" w:hanging="360"/>
      </w:pPr>
      <w:rPr>
        <w:rFonts w:hint="default"/>
      </w:rPr>
    </w:lvl>
    <w:lvl w:ilvl="2" w:tplc="830CE3C0">
      <w:start w:val="1"/>
      <w:numFmt w:val="decimal"/>
      <w:lvlText w:val="(%3)"/>
      <w:lvlJc w:val="left"/>
      <w:pPr>
        <w:ind w:left="2385" w:hanging="405"/>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F6F10D1"/>
    <w:multiLevelType w:val="hybridMultilevel"/>
    <w:tmpl w:val="AAA86CA8"/>
    <w:lvl w:ilvl="0" w:tplc="6016B358">
      <w:numFmt w:val="bullet"/>
      <w:lvlText w:val="-"/>
      <w:lvlJc w:val="left"/>
      <w:pPr>
        <w:ind w:left="2094" w:hanging="360"/>
      </w:pPr>
      <w:rPr>
        <w:rFonts w:ascii="Times New Roman" w:eastAsia="Times New Roman" w:hAnsi="Times New Roman" w:cs="Times New Roman" w:hint="default"/>
      </w:rPr>
    </w:lvl>
    <w:lvl w:ilvl="1" w:tplc="E6BA04BA">
      <w:start w:val="1"/>
      <w:numFmt w:val="decimal"/>
      <w:lvlText w:val="(%2)"/>
      <w:lvlJc w:val="left"/>
      <w:pPr>
        <w:ind w:left="2814" w:hanging="360"/>
      </w:pPr>
      <w:rPr>
        <w:rFonts w:hint="default"/>
      </w:rPr>
    </w:lvl>
    <w:lvl w:ilvl="2" w:tplc="0424001B" w:tentative="1">
      <w:start w:val="1"/>
      <w:numFmt w:val="lowerRoman"/>
      <w:lvlText w:val="%3."/>
      <w:lvlJc w:val="right"/>
      <w:pPr>
        <w:ind w:left="3534" w:hanging="180"/>
      </w:pPr>
    </w:lvl>
    <w:lvl w:ilvl="3" w:tplc="0424000F" w:tentative="1">
      <w:start w:val="1"/>
      <w:numFmt w:val="decimal"/>
      <w:lvlText w:val="%4."/>
      <w:lvlJc w:val="left"/>
      <w:pPr>
        <w:ind w:left="4254" w:hanging="360"/>
      </w:pPr>
    </w:lvl>
    <w:lvl w:ilvl="4" w:tplc="04240019" w:tentative="1">
      <w:start w:val="1"/>
      <w:numFmt w:val="lowerLetter"/>
      <w:lvlText w:val="%5."/>
      <w:lvlJc w:val="left"/>
      <w:pPr>
        <w:ind w:left="4974" w:hanging="360"/>
      </w:pPr>
    </w:lvl>
    <w:lvl w:ilvl="5" w:tplc="0424001B" w:tentative="1">
      <w:start w:val="1"/>
      <w:numFmt w:val="lowerRoman"/>
      <w:lvlText w:val="%6."/>
      <w:lvlJc w:val="right"/>
      <w:pPr>
        <w:ind w:left="5694" w:hanging="180"/>
      </w:pPr>
    </w:lvl>
    <w:lvl w:ilvl="6" w:tplc="0424000F" w:tentative="1">
      <w:start w:val="1"/>
      <w:numFmt w:val="decimal"/>
      <w:lvlText w:val="%7."/>
      <w:lvlJc w:val="left"/>
      <w:pPr>
        <w:ind w:left="6414" w:hanging="360"/>
      </w:pPr>
    </w:lvl>
    <w:lvl w:ilvl="7" w:tplc="04240019" w:tentative="1">
      <w:start w:val="1"/>
      <w:numFmt w:val="lowerLetter"/>
      <w:lvlText w:val="%8."/>
      <w:lvlJc w:val="left"/>
      <w:pPr>
        <w:ind w:left="7134" w:hanging="360"/>
      </w:pPr>
    </w:lvl>
    <w:lvl w:ilvl="8" w:tplc="0424001B" w:tentative="1">
      <w:start w:val="1"/>
      <w:numFmt w:val="lowerRoman"/>
      <w:lvlText w:val="%9."/>
      <w:lvlJc w:val="right"/>
      <w:pPr>
        <w:ind w:left="7854" w:hanging="180"/>
      </w:pPr>
    </w:lvl>
  </w:abstractNum>
  <w:abstractNum w:abstractNumId="21" w15:restartNumberingAfterBreak="0">
    <w:nsid w:val="21072FAD"/>
    <w:multiLevelType w:val="hybridMultilevel"/>
    <w:tmpl w:val="AC30607E"/>
    <w:lvl w:ilvl="0" w:tplc="2984213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5600A82"/>
    <w:multiLevelType w:val="hybridMultilevel"/>
    <w:tmpl w:val="B810CA50"/>
    <w:lvl w:ilvl="0" w:tplc="FB9C27DA">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78975BD"/>
    <w:multiLevelType w:val="hybridMultilevel"/>
    <w:tmpl w:val="461021E8"/>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8AE60D3"/>
    <w:multiLevelType w:val="hybridMultilevel"/>
    <w:tmpl w:val="9DA66E42"/>
    <w:lvl w:ilvl="0" w:tplc="6016B358">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A676700"/>
    <w:multiLevelType w:val="hybridMultilevel"/>
    <w:tmpl w:val="93A6B8BC"/>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BFC0D8A"/>
    <w:multiLevelType w:val="hybridMultilevel"/>
    <w:tmpl w:val="10C6DBFA"/>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D624ABA"/>
    <w:multiLevelType w:val="hybridMultilevel"/>
    <w:tmpl w:val="C952FEE2"/>
    <w:lvl w:ilvl="0" w:tplc="7B5C0B6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F6F038F"/>
    <w:multiLevelType w:val="hybridMultilevel"/>
    <w:tmpl w:val="65A4A4D4"/>
    <w:lvl w:ilvl="0" w:tplc="6016B358">
      <w:numFmt w:val="bullet"/>
      <w:lvlText w:val="-"/>
      <w:lvlJc w:val="left"/>
      <w:pPr>
        <w:ind w:left="1068" w:hanging="360"/>
      </w:pPr>
      <w:rPr>
        <w:rFonts w:ascii="Times New Roman" w:eastAsia="Times New Roman" w:hAnsi="Times New Roman"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9" w15:restartNumberingAfterBreak="0">
    <w:nsid w:val="2F911C2C"/>
    <w:multiLevelType w:val="hybridMultilevel"/>
    <w:tmpl w:val="04F8D6D8"/>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07A78F4"/>
    <w:multiLevelType w:val="hybridMultilevel"/>
    <w:tmpl w:val="F9C24C92"/>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08A5D1E"/>
    <w:multiLevelType w:val="hybridMultilevel"/>
    <w:tmpl w:val="0DE45840"/>
    <w:lvl w:ilvl="0" w:tplc="6016B358">
      <w:numFmt w:val="bullet"/>
      <w:lvlText w:val="-"/>
      <w:lvlJc w:val="left"/>
      <w:pPr>
        <w:ind w:left="144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6384902"/>
    <w:multiLevelType w:val="hybridMultilevel"/>
    <w:tmpl w:val="438A7ADC"/>
    <w:lvl w:ilvl="0" w:tplc="C01ED5AE">
      <w:start w:val="1"/>
      <w:numFmt w:val="decimal"/>
      <w:lvlText w:val="(%1)"/>
      <w:lvlJc w:val="left"/>
      <w:pPr>
        <w:ind w:left="720" w:hanging="360"/>
      </w:pPr>
      <w:rPr>
        <w:rFonts w:hint="default"/>
      </w:rPr>
    </w:lvl>
    <w:lvl w:ilvl="1" w:tplc="C01ED5A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66756D4"/>
    <w:multiLevelType w:val="hybridMultilevel"/>
    <w:tmpl w:val="BA886580"/>
    <w:lvl w:ilvl="0" w:tplc="D760300A">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79106AD"/>
    <w:multiLevelType w:val="hybridMultilevel"/>
    <w:tmpl w:val="6050454E"/>
    <w:lvl w:ilvl="0" w:tplc="6016B358">
      <w:numFmt w:val="bullet"/>
      <w:lvlText w:val="-"/>
      <w:lvlJc w:val="left"/>
      <w:pPr>
        <w:ind w:left="1429" w:hanging="360"/>
      </w:pPr>
      <w:rPr>
        <w:rFonts w:ascii="Times New Roman" w:eastAsia="Times New Roman" w:hAnsi="Times New Roman"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38386EB2"/>
    <w:multiLevelType w:val="hybridMultilevel"/>
    <w:tmpl w:val="1D908352"/>
    <w:lvl w:ilvl="0" w:tplc="FEF6C35C">
      <w:start w:val="1"/>
      <w:numFmt w:val="decimal"/>
      <w:lvlText w:val="(%1)"/>
      <w:lvlJc w:val="left"/>
      <w:pPr>
        <w:ind w:left="810" w:hanging="45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C971B15"/>
    <w:multiLevelType w:val="hybridMultilevel"/>
    <w:tmpl w:val="1F3A7F28"/>
    <w:lvl w:ilvl="0" w:tplc="6016B358">
      <w:numFmt w:val="bullet"/>
      <w:lvlText w:val="-"/>
      <w:lvlJc w:val="left"/>
      <w:pPr>
        <w:ind w:left="720" w:hanging="360"/>
      </w:pPr>
      <w:rPr>
        <w:rFonts w:ascii="Times New Roman" w:eastAsia="Times New Roman" w:hAnsi="Times New Roman" w:cs="Times New Roman" w:hint="default"/>
      </w:rPr>
    </w:lvl>
    <w:lvl w:ilvl="1" w:tplc="4890435A">
      <w:start w:val="1"/>
      <w:numFmt w:val="decimal"/>
      <w:lvlText w:val="%2."/>
      <w:lvlJc w:val="left"/>
      <w:pPr>
        <w:ind w:left="1440" w:hanging="360"/>
      </w:pPr>
      <w:rPr>
        <w:rFonts w:hint="default"/>
      </w:rPr>
    </w:lvl>
    <w:lvl w:ilvl="2" w:tplc="C01ED5AE">
      <w:start w:val="1"/>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E5D32CC"/>
    <w:multiLevelType w:val="hybridMultilevel"/>
    <w:tmpl w:val="E9E4546A"/>
    <w:lvl w:ilvl="0" w:tplc="C01ED5AE">
      <w:start w:val="1"/>
      <w:numFmt w:val="decimal"/>
      <w:lvlText w:val="(%1)"/>
      <w:lvlJc w:val="left"/>
      <w:pPr>
        <w:ind w:left="720" w:hanging="360"/>
      </w:pPr>
      <w:rPr>
        <w:rFonts w:hint="default"/>
      </w:rPr>
    </w:lvl>
    <w:lvl w:ilvl="1" w:tplc="C01ED5A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EA505CE"/>
    <w:multiLevelType w:val="hybridMultilevel"/>
    <w:tmpl w:val="001ECEAA"/>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FEB4AED"/>
    <w:multiLevelType w:val="hybridMultilevel"/>
    <w:tmpl w:val="5D0885D0"/>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156391F"/>
    <w:multiLevelType w:val="hybridMultilevel"/>
    <w:tmpl w:val="38C2C93A"/>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6016B358">
      <w:numFmt w:val="bullet"/>
      <w:lvlText w:val="-"/>
      <w:lvlJc w:val="left"/>
      <w:pPr>
        <w:ind w:left="2160" w:hanging="180"/>
      </w:pPr>
      <w:rPr>
        <w:rFonts w:ascii="Times New Roman" w:eastAsia="Times New Roman" w:hAnsi="Times New Roman" w:cs="Times New Roman" w:hint="default"/>
      </w:rPr>
    </w:lvl>
    <w:lvl w:ilvl="3" w:tplc="0424000F">
      <w:start w:val="1"/>
      <w:numFmt w:val="decimal"/>
      <w:lvlText w:val="%4."/>
      <w:lvlJc w:val="left"/>
      <w:pPr>
        <w:ind w:left="2880" w:hanging="360"/>
      </w:pPr>
    </w:lvl>
    <w:lvl w:ilvl="4" w:tplc="6016B358">
      <w:numFmt w:val="bullet"/>
      <w:lvlText w:val="-"/>
      <w:lvlJc w:val="left"/>
      <w:pPr>
        <w:ind w:left="3600" w:hanging="360"/>
      </w:pPr>
      <w:rPr>
        <w:rFonts w:ascii="Times New Roman" w:eastAsia="Times New Roman" w:hAnsi="Times New Roman" w:cs="Times New Roman" w:hint="default"/>
      </w:r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2B152B9"/>
    <w:multiLevelType w:val="hybridMultilevel"/>
    <w:tmpl w:val="21169024"/>
    <w:lvl w:ilvl="0" w:tplc="F4D67304">
      <w:start w:val="1"/>
      <w:numFmt w:val="decimal"/>
      <w:lvlText w:val="(%1)"/>
      <w:lvlJc w:val="left"/>
      <w:pPr>
        <w:ind w:left="720" w:hanging="360"/>
      </w:pPr>
      <w:rPr>
        <w:rFonts w:hint="default"/>
      </w:rPr>
    </w:lvl>
    <w:lvl w:ilvl="1" w:tplc="4C48F0CC">
      <w:start w:val="1"/>
      <w:numFmt w:val="decimal"/>
      <w:lvlText w:val="%2."/>
      <w:lvlJc w:val="left"/>
      <w:pPr>
        <w:ind w:left="1440" w:hanging="360"/>
      </w:pPr>
      <w:rPr>
        <w:rFonts w:hint="default"/>
      </w:rPr>
    </w:lvl>
    <w:lvl w:ilvl="2" w:tplc="6016B358">
      <w:numFmt w:val="bullet"/>
      <w:lvlText w:val="-"/>
      <w:lvlJc w:val="left"/>
      <w:pPr>
        <w:ind w:left="2160" w:hanging="180"/>
      </w:pPr>
      <w:rPr>
        <w:rFonts w:ascii="Times New Roman" w:eastAsia="Times New Roman" w:hAnsi="Times New Roman" w:cs="Times New Roman" w:hint="default"/>
      </w:r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38C170D"/>
    <w:multiLevelType w:val="hybridMultilevel"/>
    <w:tmpl w:val="8988CFAC"/>
    <w:lvl w:ilvl="0" w:tplc="6016B358">
      <w:numFmt w:val="bullet"/>
      <w:lvlText w:val="-"/>
      <w:lvlJc w:val="left"/>
      <w:pPr>
        <w:ind w:left="1068" w:hanging="360"/>
      </w:pPr>
      <w:rPr>
        <w:rFonts w:ascii="Times New Roman" w:eastAsia="Times New Roman" w:hAnsi="Times New Roman" w:cs="Times New Roman" w:hint="default"/>
      </w:rPr>
    </w:lvl>
    <w:lvl w:ilvl="1" w:tplc="04240019">
      <w:start w:val="1"/>
      <w:numFmt w:val="lowerLetter"/>
      <w:lvlText w:val="%2."/>
      <w:lvlJc w:val="left"/>
      <w:pPr>
        <w:ind w:left="1788" w:hanging="360"/>
      </w:pPr>
    </w:lvl>
    <w:lvl w:ilvl="2" w:tplc="77D23D14">
      <w:start w:val="1"/>
      <w:numFmt w:val="decimal"/>
      <w:lvlText w:val="(%3)"/>
      <w:lvlJc w:val="left"/>
      <w:pPr>
        <w:ind w:left="2748" w:hanging="420"/>
      </w:pPr>
      <w:rPr>
        <w:rFonts w:hint="default"/>
      </w:r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43" w15:restartNumberingAfterBreak="0">
    <w:nsid w:val="45F50C34"/>
    <w:multiLevelType w:val="hybridMultilevel"/>
    <w:tmpl w:val="AFA26F62"/>
    <w:lvl w:ilvl="0" w:tplc="C01ED5AE">
      <w:start w:val="1"/>
      <w:numFmt w:val="decimal"/>
      <w:lvlText w:val="(%1)"/>
      <w:lvlJc w:val="left"/>
      <w:pPr>
        <w:ind w:left="720" w:hanging="360"/>
      </w:pPr>
      <w:rPr>
        <w:rFonts w:hint="default"/>
      </w:rPr>
    </w:lvl>
    <w:lvl w:ilvl="1" w:tplc="C01ED5A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6016B358">
      <w:numFmt w:val="bullet"/>
      <w:lvlText w:val="-"/>
      <w:lvlJc w:val="left"/>
      <w:pPr>
        <w:ind w:left="2880" w:hanging="360"/>
      </w:pPr>
      <w:rPr>
        <w:rFonts w:ascii="Times New Roman" w:eastAsia="Times New Roman" w:hAnsi="Times New Roman" w:cs="Times New Roman"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6C77FD5"/>
    <w:multiLevelType w:val="hybridMultilevel"/>
    <w:tmpl w:val="DAD255EC"/>
    <w:lvl w:ilvl="0" w:tplc="9A02DE38">
      <w:start w:val="2"/>
      <w:numFmt w:val="decimal"/>
      <w:lvlText w:val="(%1)"/>
      <w:lvlJc w:val="left"/>
      <w:pPr>
        <w:ind w:left="765" w:hanging="4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7C87C8D"/>
    <w:multiLevelType w:val="hybridMultilevel"/>
    <w:tmpl w:val="E1E842AA"/>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7F67A71"/>
    <w:multiLevelType w:val="hybridMultilevel"/>
    <w:tmpl w:val="0860A2AC"/>
    <w:lvl w:ilvl="0" w:tplc="9D345294">
      <w:start w:val="2"/>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8D31BA2"/>
    <w:multiLevelType w:val="hybridMultilevel"/>
    <w:tmpl w:val="96629710"/>
    <w:lvl w:ilvl="0" w:tplc="C01ED5AE">
      <w:start w:val="1"/>
      <w:numFmt w:val="decimal"/>
      <w:lvlText w:val="(%1)"/>
      <w:lvlJc w:val="left"/>
      <w:pPr>
        <w:ind w:left="720" w:hanging="360"/>
      </w:pPr>
      <w:rPr>
        <w:rFonts w:hint="default"/>
      </w:rPr>
    </w:lvl>
    <w:lvl w:ilvl="1" w:tplc="C01ED5A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6016B358">
      <w:numFmt w:val="bullet"/>
      <w:lvlText w:val="-"/>
      <w:lvlJc w:val="left"/>
      <w:pPr>
        <w:ind w:left="2880" w:hanging="360"/>
      </w:pPr>
      <w:rPr>
        <w:rFonts w:ascii="Times New Roman" w:eastAsia="Times New Roman" w:hAnsi="Times New Roman" w:cs="Times New Roman"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4E734B9A"/>
    <w:multiLevelType w:val="hybridMultilevel"/>
    <w:tmpl w:val="8C5655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4EC40CCC"/>
    <w:multiLevelType w:val="hybridMultilevel"/>
    <w:tmpl w:val="06A2AE82"/>
    <w:lvl w:ilvl="0" w:tplc="1AF804CA">
      <w:start w:val="2"/>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4FC4520A"/>
    <w:multiLevelType w:val="hybridMultilevel"/>
    <w:tmpl w:val="C61EF320"/>
    <w:lvl w:ilvl="0" w:tplc="0EDA08D4">
      <w:start w:val="1"/>
      <w:numFmt w:val="decimal"/>
      <w:lvlText w:val="(%1)"/>
      <w:lvlJc w:val="left"/>
      <w:pPr>
        <w:ind w:left="765" w:hanging="4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0C607AF"/>
    <w:multiLevelType w:val="hybridMultilevel"/>
    <w:tmpl w:val="84D0BEB4"/>
    <w:lvl w:ilvl="0" w:tplc="38A0B666">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11552BD"/>
    <w:multiLevelType w:val="hybridMultilevel"/>
    <w:tmpl w:val="EBCED772"/>
    <w:lvl w:ilvl="0" w:tplc="A04AE36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2344A09"/>
    <w:multiLevelType w:val="hybridMultilevel"/>
    <w:tmpl w:val="24A88B68"/>
    <w:lvl w:ilvl="0" w:tplc="6016B358">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28748B1"/>
    <w:multiLevelType w:val="hybridMultilevel"/>
    <w:tmpl w:val="E0664FFA"/>
    <w:lvl w:ilvl="0" w:tplc="03BCA418">
      <w:start w:val="1"/>
      <w:numFmt w:val="decimal"/>
      <w:lvlText w:val="(%1)"/>
      <w:lvlJc w:val="left"/>
      <w:pPr>
        <w:ind w:left="2385" w:hanging="4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2D0337F"/>
    <w:multiLevelType w:val="hybridMultilevel"/>
    <w:tmpl w:val="928A4A62"/>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47E1F44"/>
    <w:multiLevelType w:val="hybridMultilevel"/>
    <w:tmpl w:val="3B26918E"/>
    <w:lvl w:ilvl="0" w:tplc="0574B6A6">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4FC0B92"/>
    <w:multiLevelType w:val="hybridMultilevel"/>
    <w:tmpl w:val="E93430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5520719C"/>
    <w:multiLevelType w:val="hybridMultilevel"/>
    <w:tmpl w:val="1DAC90C2"/>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55D80C03"/>
    <w:multiLevelType w:val="hybridMultilevel"/>
    <w:tmpl w:val="C6CE5336"/>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74BCB632">
      <w:start w:val="50"/>
      <w:numFmt w:val="decimal"/>
      <w:lvlText w:val="%3."/>
      <w:lvlJc w:val="left"/>
      <w:pPr>
        <w:ind w:left="5463"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59DA4BC7"/>
    <w:multiLevelType w:val="hybridMultilevel"/>
    <w:tmpl w:val="1A6AC61C"/>
    <w:lvl w:ilvl="0" w:tplc="FB9C27D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5AAA7CB6"/>
    <w:multiLevelType w:val="hybridMultilevel"/>
    <w:tmpl w:val="48900B16"/>
    <w:lvl w:ilvl="0" w:tplc="9E0E1566">
      <w:start w:val="1"/>
      <w:numFmt w:val="decimal"/>
      <w:lvlText w:val="(%1)"/>
      <w:lvlJc w:val="left"/>
      <w:pPr>
        <w:ind w:left="855" w:hanging="49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5B6E59D0"/>
    <w:multiLevelType w:val="hybridMultilevel"/>
    <w:tmpl w:val="4EFC7454"/>
    <w:lvl w:ilvl="0" w:tplc="D6FAAFE4">
      <w:start w:val="6"/>
      <w:numFmt w:val="decimal"/>
      <w:pStyle w:val="odstavek"/>
      <w:lvlText w:val="(%1)"/>
      <w:lvlJc w:val="left"/>
      <w:pPr>
        <w:ind w:left="502" w:hanging="360"/>
      </w:pPr>
      <w:rPr>
        <w:rFonts w:hint="default"/>
      </w:rPr>
    </w:lvl>
    <w:lvl w:ilvl="1" w:tplc="04240019">
      <w:start w:val="1"/>
      <w:numFmt w:val="lowerLetter"/>
      <w:lvlText w:val="%2."/>
      <w:lvlJc w:val="left"/>
      <w:pPr>
        <w:ind w:left="1222" w:hanging="360"/>
      </w:pPr>
    </w:lvl>
    <w:lvl w:ilvl="2" w:tplc="0424001B">
      <w:start w:val="1"/>
      <w:numFmt w:val="lowerRoman"/>
      <w:lvlText w:val="%3."/>
      <w:lvlJc w:val="right"/>
      <w:pPr>
        <w:ind w:left="1942" w:hanging="180"/>
      </w:pPr>
    </w:lvl>
    <w:lvl w:ilvl="3" w:tplc="0424000F">
      <w:start w:val="1"/>
      <w:numFmt w:val="decimal"/>
      <w:lvlText w:val="%4."/>
      <w:lvlJc w:val="left"/>
      <w:pPr>
        <w:ind w:left="2662" w:hanging="360"/>
      </w:pPr>
    </w:lvl>
    <w:lvl w:ilvl="4" w:tplc="04240019">
      <w:start w:val="1"/>
      <w:numFmt w:val="lowerLetter"/>
      <w:lvlText w:val="%5."/>
      <w:lvlJc w:val="left"/>
      <w:pPr>
        <w:ind w:left="3382" w:hanging="360"/>
      </w:pPr>
    </w:lvl>
    <w:lvl w:ilvl="5" w:tplc="0424001B">
      <w:start w:val="1"/>
      <w:numFmt w:val="lowerRoman"/>
      <w:lvlText w:val="%6."/>
      <w:lvlJc w:val="right"/>
      <w:pPr>
        <w:ind w:left="4102" w:hanging="180"/>
      </w:pPr>
    </w:lvl>
    <w:lvl w:ilvl="6" w:tplc="0424000F">
      <w:start w:val="1"/>
      <w:numFmt w:val="decimal"/>
      <w:lvlText w:val="%7."/>
      <w:lvlJc w:val="left"/>
      <w:pPr>
        <w:ind w:left="4822" w:hanging="360"/>
      </w:pPr>
    </w:lvl>
    <w:lvl w:ilvl="7" w:tplc="04240019">
      <w:start w:val="1"/>
      <w:numFmt w:val="lowerLetter"/>
      <w:lvlText w:val="%8."/>
      <w:lvlJc w:val="left"/>
      <w:pPr>
        <w:ind w:left="5542" w:hanging="360"/>
      </w:pPr>
    </w:lvl>
    <w:lvl w:ilvl="8" w:tplc="0424001B">
      <w:start w:val="1"/>
      <w:numFmt w:val="lowerRoman"/>
      <w:lvlText w:val="%9."/>
      <w:lvlJc w:val="right"/>
      <w:pPr>
        <w:ind w:left="6262" w:hanging="180"/>
      </w:pPr>
    </w:lvl>
  </w:abstractNum>
  <w:abstractNum w:abstractNumId="63" w15:restartNumberingAfterBreak="0">
    <w:nsid w:val="5EA238C4"/>
    <w:multiLevelType w:val="hybridMultilevel"/>
    <w:tmpl w:val="F53A60BC"/>
    <w:lvl w:ilvl="0" w:tplc="6016B358">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5F0E7917"/>
    <w:multiLevelType w:val="hybridMultilevel"/>
    <w:tmpl w:val="948AFE6A"/>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5FFD30E5"/>
    <w:multiLevelType w:val="hybridMultilevel"/>
    <w:tmpl w:val="4B709F9C"/>
    <w:lvl w:ilvl="0" w:tplc="FB9C27D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63061775"/>
    <w:multiLevelType w:val="hybridMultilevel"/>
    <w:tmpl w:val="3BBAA8EE"/>
    <w:lvl w:ilvl="0" w:tplc="F4D67304">
      <w:start w:val="1"/>
      <w:numFmt w:val="decimal"/>
      <w:lvlText w:val="(%1)"/>
      <w:lvlJc w:val="left"/>
      <w:pPr>
        <w:ind w:left="720" w:hanging="360"/>
      </w:pPr>
      <w:rPr>
        <w:rFonts w:hint="default"/>
      </w:rPr>
    </w:lvl>
    <w:lvl w:ilvl="1" w:tplc="6016B358">
      <w:numFmt w:val="bullet"/>
      <w:lvlText w:val="-"/>
      <w:lvlJc w:val="left"/>
      <w:pPr>
        <w:ind w:left="1440" w:hanging="360"/>
      </w:pPr>
      <w:rPr>
        <w:rFonts w:ascii="Times New Roman" w:eastAsia="Times New Roman" w:hAnsi="Times New Roman" w:cs="Times New Roman" w:hint="default"/>
      </w:rPr>
    </w:lvl>
    <w:lvl w:ilvl="2" w:tplc="6016B358">
      <w:numFmt w:val="bullet"/>
      <w:lvlText w:val="-"/>
      <w:lvlJc w:val="left"/>
      <w:pPr>
        <w:ind w:left="2160" w:hanging="180"/>
      </w:pPr>
      <w:rPr>
        <w:rFonts w:ascii="Times New Roman" w:eastAsia="Times New Roman" w:hAnsi="Times New Roman" w:cs="Times New Roman" w:hint="default"/>
      </w:r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63811F85"/>
    <w:multiLevelType w:val="hybridMultilevel"/>
    <w:tmpl w:val="D53A9344"/>
    <w:lvl w:ilvl="0" w:tplc="6016B358">
      <w:numFmt w:val="bullet"/>
      <w:lvlText w:val="-"/>
      <w:lvlJc w:val="left"/>
      <w:pPr>
        <w:ind w:left="1068" w:hanging="360"/>
      </w:pPr>
      <w:rPr>
        <w:rFonts w:ascii="Times New Roman" w:eastAsia="Times New Roman" w:hAnsi="Times New Roman" w:cs="Times New Roman" w:hint="default"/>
      </w:rPr>
    </w:lvl>
    <w:lvl w:ilvl="1" w:tplc="6016B358">
      <w:numFmt w:val="bullet"/>
      <w:lvlText w:val="-"/>
      <w:lvlJc w:val="left"/>
      <w:pPr>
        <w:ind w:left="1788" w:hanging="360"/>
      </w:pPr>
      <w:rPr>
        <w:rFonts w:ascii="Times New Roman" w:eastAsia="Times New Roman" w:hAnsi="Times New Roman" w:cs="Times New Roman"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68" w15:restartNumberingAfterBreak="0">
    <w:nsid w:val="64C516AC"/>
    <w:multiLevelType w:val="hybridMultilevel"/>
    <w:tmpl w:val="E138CF82"/>
    <w:lvl w:ilvl="0" w:tplc="CE0C16B8">
      <w:start w:val="1"/>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69693C92"/>
    <w:multiLevelType w:val="hybridMultilevel"/>
    <w:tmpl w:val="F558E67E"/>
    <w:lvl w:ilvl="0" w:tplc="7B5C0B6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A870AC5"/>
    <w:multiLevelType w:val="hybridMultilevel"/>
    <w:tmpl w:val="D56C18C4"/>
    <w:lvl w:ilvl="0" w:tplc="81064D80">
      <w:start w:val="1"/>
      <w:numFmt w:val="bullet"/>
      <w:pStyle w:val="Alineazaodstavkom"/>
      <w:lvlText w:val="-"/>
      <w:lvlJc w:val="left"/>
      <w:pPr>
        <w:tabs>
          <w:tab w:val="num" w:pos="397"/>
        </w:tabs>
        <w:ind w:left="397" w:hanging="397"/>
      </w:pPr>
      <w:rPr>
        <w:rFonts w:ascii="Arial" w:hAnsi="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CEF5C6F"/>
    <w:multiLevelType w:val="hybridMultilevel"/>
    <w:tmpl w:val="8334D1DA"/>
    <w:lvl w:ilvl="0" w:tplc="5860B0A0">
      <w:start w:val="1"/>
      <w:numFmt w:val="upperRoman"/>
      <w:lvlText w:val="%1."/>
      <w:lvlJc w:val="left"/>
      <w:pPr>
        <w:ind w:left="1428" w:hanging="72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72" w15:restartNumberingAfterBreak="0">
    <w:nsid w:val="6DE23A05"/>
    <w:multiLevelType w:val="hybridMultilevel"/>
    <w:tmpl w:val="C598E6EE"/>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1E07334"/>
    <w:multiLevelType w:val="hybridMultilevel"/>
    <w:tmpl w:val="330CC4A0"/>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767A6DE1"/>
    <w:multiLevelType w:val="hybridMultilevel"/>
    <w:tmpl w:val="272AFB24"/>
    <w:lvl w:ilvl="0" w:tplc="3DD6B62E">
      <w:start w:val="1"/>
      <w:numFmt w:val="decimal"/>
      <w:lvlText w:val="(%1)"/>
      <w:lvlJc w:val="left"/>
      <w:pPr>
        <w:ind w:left="765" w:hanging="4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7DA446E"/>
    <w:multiLevelType w:val="hybridMultilevel"/>
    <w:tmpl w:val="C5A4B796"/>
    <w:lvl w:ilvl="0" w:tplc="C01ED5A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8314529"/>
    <w:multiLevelType w:val="hybridMultilevel"/>
    <w:tmpl w:val="030A0F80"/>
    <w:lvl w:ilvl="0" w:tplc="1FA675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C01ED5AE">
      <w:start w:val="1"/>
      <w:numFmt w:val="decimal"/>
      <w:lvlText w:val="(%3)"/>
      <w:lvlJc w:val="left"/>
      <w:pPr>
        <w:ind w:left="2160" w:hanging="18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784967CE"/>
    <w:multiLevelType w:val="hybridMultilevel"/>
    <w:tmpl w:val="1128895A"/>
    <w:lvl w:ilvl="0" w:tplc="C01ED5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A3F07F5"/>
    <w:multiLevelType w:val="hybridMultilevel"/>
    <w:tmpl w:val="1D3E1ADE"/>
    <w:lvl w:ilvl="0" w:tplc="D7B6E69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7F80171B"/>
    <w:multiLevelType w:val="hybridMultilevel"/>
    <w:tmpl w:val="F030E3D0"/>
    <w:lvl w:ilvl="0" w:tplc="D8944C50">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8"/>
  </w:num>
  <w:num w:numId="2">
    <w:abstractNumId w:val="34"/>
  </w:num>
  <w:num w:numId="3">
    <w:abstractNumId w:val="71"/>
  </w:num>
  <w:num w:numId="4">
    <w:abstractNumId w:val="36"/>
  </w:num>
  <w:num w:numId="5">
    <w:abstractNumId w:val="13"/>
  </w:num>
  <w:num w:numId="6">
    <w:abstractNumId w:val="60"/>
  </w:num>
  <w:num w:numId="7">
    <w:abstractNumId w:val="11"/>
  </w:num>
  <w:num w:numId="8">
    <w:abstractNumId w:val="65"/>
  </w:num>
  <w:num w:numId="9">
    <w:abstractNumId w:val="51"/>
  </w:num>
  <w:num w:numId="10">
    <w:abstractNumId w:val="7"/>
  </w:num>
  <w:num w:numId="11">
    <w:abstractNumId w:val="41"/>
  </w:num>
  <w:num w:numId="12">
    <w:abstractNumId w:val="14"/>
  </w:num>
  <w:num w:numId="13">
    <w:abstractNumId w:val="67"/>
  </w:num>
  <w:num w:numId="14">
    <w:abstractNumId w:val="12"/>
  </w:num>
  <w:num w:numId="15">
    <w:abstractNumId w:val="30"/>
  </w:num>
  <w:num w:numId="16">
    <w:abstractNumId w:val="33"/>
  </w:num>
  <w:num w:numId="17">
    <w:abstractNumId w:val="75"/>
  </w:num>
  <w:num w:numId="18">
    <w:abstractNumId w:val="42"/>
  </w:num>
  <w:num w:numId="19">
    <w:abstractNumId w:val="4"/>
  </w:num>
  <w:num w:numId="20">
    <w:abstractNumId w:val="74"/>
  </w:num>
  <w:num w:numId="21">
    <w:abstractNumId w:val="26"/>
  </w:num>
  <w:num w:numId="22">
    <w:abstractNumId w:val="44"/>
  </w:num>
  <w:num w:numId="23">
    <w:abstractNumId w:val="2"/>
  </w:num>
  <w:num w:numId="24">
    <w:abstractNumId w:val="0"/>
  </w:num>
  <w:num w:numId="25">
    <w:abstractNumId w:val="27"/>
  </w:num>
  <w:num w:numId="26">
    <w:abstractNumId w:val="55"/>
  </w:num>
  <w:num w:numId="27">
    <w:abstractNumId w:val="61"/>
  </w:num>
  <w:num w:numId="28">
    <w:abstractNumId w:val="6"/>
  </w:num>
  <w:num w:numId="29">
    <w:abstractNumId w:val="69"/>
  </w:num>
  <w:num w:numId="30">
    <w:abstractNumId w:val="50"/>
  </w:num>
  <w:num w:numId="31">
    <w:abstractNumId w:val="5"/>
  </w:num>
  <w:num w:numId="32">
    <w:abstractNumId w:val="78"/>
  </w:num>
  <w:num w:numId="33">
    <w:abstractNumId w:val="79"/>
  </w:num>
  <w:num w:numId="34">
    <w:abstractNumId w:val="58"/>
  </w:num>
  <w:num w:numId="35">
    <w:abstractNumId w:val="35"/>
  </w:num>
  <w:num w:numId="36">
    <w:abstractNumId w:val="59"/>
  </w:num>
  <w:num w:numId="37">
    <w:abstractNumId w:val="10"/>
  </w:num>
  <w:num w:numId="38">
    <w:abstractNumId w:val="8"/>
  </w:num>
  <w:num w:numId="39">
    <w:abstractNumId w:val="38"/>
  </w:num>
  <w:num w:numId="40">
    <w:abstractNumId w:val="19"/>
  </w:num>
  <w:num w:numId="41">
    <w:abstractNumId w:val="20"/>
  </w:num>
  <w:num w:numId="42">
    <w:abstractNumId w:val="17"/>
  </w:num>
  <w:num w:numId="43">
    <w:abstractNumId w:val="52"/>
  </w:num>
  <w:num w:numId="44">
    <w:abstractNumId w:val="1"/>
  </w:num>
  <w:num w:numId="45">
    <w:abstractNumId w:val="68"/>
  </w:num>
  <w:num w:numId="46">
    <w:abstractNumId w:val="28"/>
  </w:num>
  <w:num w:numId="47">
    <w:abstractNumId w:val="64"/>
  </w:num>
  <w:num w:numId="48">
    <w:abstractNumId w:val="46"/>
  </w:num>
  <w:num w:numId="49">
    <w:abstractNumId w:val="49"/>
  </w:num>
  <w:num w:numId="50">
    <w:abstractNumId w:val="31"/>
  </w:num>
  <w:num w:numId="51">
    <w:abstractNumId w:val="72"/>
  </w:num>
  <w:num w:numId="52">
    <w:abstractNumId w:val="66"/>
  </w:num>
  <w:num w:numId="53">
    <w:abstractNumId w:val="15"/>
  </w:num>
  <w:num w:numId="54">
    <w:abstractNumId w:val="77"/>
  </w:num>
  <w:num w:numId="55">
    <w:abstractNumId w:val="40"/>
  </w:num>
  <w:num w:numId="56">
    <w:abstractNumId w:val="56"/>
  </w:num>
  <w:num w:numId="57">
    <w:abstractNumId w:val="53"/>
  </w:num>
  <w:num w:numId="58">
    <w:abstractNumId w:val="76"/>
  </w:num>
  <w:num w:numId="59">
    <w:abstractNumId w:val="32"/>
  </w:num>
  <w:num w:numId="60">
    <w:abstractNumId w:val="47"/>
  </w:num>
  <w:num w:numId="61">
    <w:abstractNumId w:val="16"/>
  </w:num>
  <w:num w:numId="62">
    <w:abstractNumId w:val="54"/>
  </w:num>
  <w:num w:numId="63">
    <w:abstractNumId w:val="39"/>
  </w:num>
  <w:num w:numId="64">
    <w:abstractNumId w:val="63"/>
  </w:num>
  <w:num w:numId="65">
    <w:abstractNumId w:val="43"/>
  </w:num>
  <w:num w:numId="66">
    <w:abstractNumId w:val="37"/>
  </w:num>
  <w:num w:numId="67">
    <w:abstractNumId w:val="3"/>
  </w:num>
  <w:num w:numId="68">
    <w:abstractNumId w:val="22"/>
  </w:num>
  <w:num w:numId="69">
    <w:abstractNumId w:val="29"/>
  </w:num>
  <w:num w:numId="70">
    <w:abstractNumId w:val="25"/>
  </w:num>
  <w:num w:numId="71">
    <w:abstractNumId w:val="23"/>
  </w:num>
  <w:num w:numId="72">
    <w:abstractNumId w:val="9"/>
  </w:num>
  <w:num w:numId="73">
    <w:abstractNumId w:val="73"/>
  </w:num>
  <w:num w:numId="74">
    <w:abstractNumId w:val="24"/>
  </w:num>
  <w:num w:numId="75">
    <w:abstractNumId w:val="21"/>
  </w:num>
  <w:num w:numId="76">
    <w:abstractNumId w:val="45"/>
  </w:num>
  <w:num w:numId="77">
    <w:abstractNumId w:val="18"/>
  </w:num>
  <w:num w:numId="78">
    <w:abstractNumId w:val="70"/>
  </w:num>
  <w:num w:numId="79">
    <w:abstractNumId w:val="62"/>
  </w:num>
  <w:num w:numId="80">
    <w:abstractNumId w:val="5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AE2"/>
    <w:rsid w:val="00007DE0"/>
    <w:rsid w:val="00013D44"/>
    <w:rsid w:val="00023C17"/>
    <w:rsid w:val="000348F3"/>
    <w:rsid w:val="00051E27"/>
    <w:rsid w:val="000532CE"/>
    <w:rsid w:val="000537BE"/>
    <w:rsid w:val="00055C2E"/>
    <w:rsid w:val="00061BDD"/>
    <w:rsid w:val="00063202"/>
    <w:rsid w:val="00066ABA"/>
    <w:rsid w:val="0006703B"/>
    <w:rsid w:val="000749A3"/>
    <w:rsid w:val="00093BDE"/>
    <w:rsid w:val="00093E6D"/>
    <w:rsid w:val="00095F34"/>
    <w:rsid w:val="000A19E4"/>
    <w:rsid w:val="000A3AFB"/>
    <w:rsid w:val="000A3BF1"/>
    <w:rsid w:val="000B2EAA"/>
    <w:rsid w:val="000B3E7B"/>
    <w:rsid w:val="000B49AB"/>
    <w:rsid w:val="000B6B1F"/>
    <w:rsid w:val="000B6F60"/>
    <w:rsid w:val="000C239B"/>
    <w:rsid w:val="000C26EE"/>
    <w:rsid w:val="000C44DF"/>
    <w:rsid w:val="000D3EDE"/>
    <w:rsid w:val="000D401C"/>
    <w:rsid w:val="000D5251"/>
    <w:rsid w:val="000E1E29"/>
    <w:rsid w:val="000E2BB3"/>
    <w:rsid w:val="000E511E"/>
    <w:rsid w:val="000E6D0F"/>
    <w:rsid w:val="00103546"/>
    <w:rsid w:val="00104CE0"/>
    <w:rsid w:val="001101B9"/>
    <w:rsid w:val="00114ECF"/>
    <w:rsid w:val="001222F3"/>
    <w:rsid w:val="00125A1F"/>
    <w:rsid w:val="00127E7F"/>
    <w:rsid w:val="001353CA"/>
    <w:rsid w:val="0013569C"/>
    <w:rsid w:val="00140FB6"/>
    <w:rsid w:val="00150308"/>
    <w:rsid w:val="00154805"/>
    <w:rsid w:val="00167120"/>
    <w:rsid w:val="001704AD"/>
    <w:rsid w:val="001716D5"/>
    <w:rsid w:val="0017639F"/>
    <w:rsid w:val="0018601D"/>
    <w:rsid w:val="00186205"/>
    <w:rsid w:val="001874E4"/>
    <w:rsid w:val="001877BA"/>
    <w:rsid w:val="001915E3"/>
    <w:rsid w:val="001A7176"/>
    <w:rsid w:val="001B371D"/>
    <w:rsid w:val="001C1A77"/>
    <w:rsid w:val="001D241D"/>
    <w:rsid w:val="001D3188"/>
    <w:rsid w:val="001D5CC0"/>
    <w:rsid w:val="001D6DFD"/>
    <w:rsid w:val="001E1961"/>
    <w:rsid w:val="001E2D70"/>
    <w:rsid w:val="001E46EA"/>
    <w:rsid w:val="0020244A"/>
    <w:rsid w:val="00202DD4"/>
    <w:rsid w:val="0020389F"/>
    <w:rsid w:val="00205E8C"/>
    <w:rsid w:val="00207694"/>
    <w:rsid w:val="00213E18"/>
    <w:rsid w:val="00214612"/>
    <w:rsid w:val="0021479A"/>
    <w:rsid w:val="00214DD5"/>
    <w:rsid w:val="00215E5A"/>
    <w:rsid w:val="002228E5"/>
    <w:rsid w:val="00224952"/>
    <w:rsid w:val="00226D6D"/>
    <w:rsid w:val="0025209E"/>
    <w:rsid w:val="00252DF1"/>
    <w:rsid w:val="00254588"/>
    <w:rsid w:val="00266BCC"/>
    <w:rsid w:val="002732EF"/>
    <w:rsid w:val="00277275"/>
    <w:rsid w:val="0028131C"/>
    <w:rsid w:val="00281A05"/>
    <w:rsid w:val="002905F6"/>
    <w:rsid w:val="00295300"/>
    <w:rsid w:val="002A0351"/>
    <w:rsid w:val="002A2582"/>
    <w:rsid w:val="002A430F"/>
    <w:rsid w:val="002A4719"/>
    <w:rsid w:val="002A5565"/>
    <w:rsid w:val="002A6F31"/>
    <w:rsid w:val="002B026F"/>
    <w:rsid w:val="002B6776"/>
    <w:rsid w:val="002C12BC"/>
    <w:rsid w:val="002C6311"/>
    <w:rsid w:val="002C6D41"/>
    <w:rsid w:val="002E1923"/>
    <w:rsid w:val="002E2E48"/>
    <w:rsid w:val="002E65B6"/>
    <w:rsid w:val="002F0BA4"/>
    <w:rsid w:val="003003D8"/>
    <w:rsid w:val="003036AD"/>
    <w:rsid w:val="003070C3"/>
    <w:rsid w:val="003117D6"/>
    <w:rsid w:val="00320507"/>
    <w:rsid w:val="00320D31"/>
    <w:rsid w:val="0032155D"/>
    <w:rsid w:val="00321588"/>
    <w:rsid w:val="00325F37"/>
    <w:rsid w:val="003278A0"/>
    <w:rsid w:val="00327D26"/>
    <w:rsid w:val="00337E08"/>
    <w:rsid w:val="003400F1"/>
    <w:rsid w:val="00341A60"/>
    <w:rsid w:val="00343378"/>
    <w:rsid w:val="00346C9D"/>
    <w:rsid w:val="003479CD"/>
    <w:rsid w:val="00352193"/>
    <w:rsid w:val="00353212"/>
    <w:rsid w:val="00356CA9"/>
    <w:rsid w:val="00360A16"/>
    <w:rsid w:val="0036332B"/>
    <w:rsid w:val="00370FF4"/>
    <w:rsid w:val="0037357E"/>
    <w:rsid w:val="00374F8E"/>
    <w:rsid w:val="00375C69"/>
    <w:rsid w:val="00380A86"/>
    <w:rsid w:val="00387A8D"/>
    <w:rsid w:val="0039235E"/>
    <w:rsid w:val="00397B26"/>
    <w:rsid w:val="003A11BE"/>
    <w:rsid w:val="003A1249"/>
    <w:rsid w:val="003A3388"/>
    <w:rsid w:val="003B5BC9"/>
    <w:rsid w:val="003B79BC"/>
    <w:rsid w:val="003C21E7"/>
    <w:rsid w:val="003D024A"/>
    <w:rsid w:val="003D283F"/>
    <w:rsid w:val="003E42B5"/>
    <w:rsid w:val="003E469F"/>
    <w:rsid w:val="003E4B1E"/>
    <w:rsid w:val="003F01DD"/>
    <w:rsid w:val="003F1E16"/>
    <w:rsid w:val="003F6FDF"/>
    <w:rsid w:val="003F7FE4"/>
    <w:rsid w:val="0040067E"/>
    <w:rsid w:val="00401383"/>
    <w:rsid w:val="00402095"/>
    <w:rsid w:val="00404DFB"/>
    <w:rsid w:val="0040680B"/>
    <w:rsid w:val="00407015"/>
    <w:rsid w:val="0040754D"/>
    <w:rsid w:val="00413B3A"/>
    <w:rsid w:val="00423FD3"/>
    <w:rsid w:val="004259EF"/>
    <w:rsid w:val="00430C22"/>
    <w:rsid w:val="00433F7C"/>
    <w:rsid w:val="00437C2F"/>
    <w:rsid w:val="004445BA"/>
    <w:rsid w:val="004448D6"/>
    <w:rsid w:val="00444DFD"/>
    <w:rsid w:val="00446519"/>
    <w:rsid w:val="00452E51"/>
    <w:rsid w:val="0046004C"/>
    <w:rsid w:val="00466F66"/>
    <w:rsid w:val="00467AF1"/>
    <w:rsid w:val="0048493D"/>
    <w:rsid w:val="00487805"/>
    <w:rsid w:val="0049169F"/>
    <w:rsid w:val="00496F31"/>
    <w:rsid w:val="004A114C"/>
    <w:rsid w:val="004A1480"/>
    <w:rsid w:val="004A45BF"/>
    <w:rsid w:val="004A6D83"/>
    <w:rsid w:val="004B6A16"/>
    <w:rsid w:val="004C155E"/>
    <w:rsid w:val="004C3EB1"/>
    <w:rsid w:val="004C48C0"/>
    <w:rsid w:val="004C6CC5"/>
    <w:rsid w:val="004D0C4B"/>
    <w:rsid w:val="004D1C1D"/>
    <w:rsid w:val="004D6AFA"/>
    <w:rsid w:val="004D74F7"/>
    <w:rsid w:val="004F14F3"/>
    <w:rsid w:val="004F1BE8"/>
    <w:rsid w:val="004F220D"/>
    <w:rsid w:val="004F51B1"/>
    <w:rsid w:val="004F7AED"/>
    <w:rsid w:val="00502886"/>
    <w:rsid w:val="005058AC"/>
    <w:rsid w:val="00517C14"/>
    <w:rsid w:val="00520F6D"/>
    <w:rsid w:val="0052313B"/>
    <w:rsid w:val="00523F1D"/>
    <w:rsid w:val="0052566B"/>
    <w:rsid w:val="00526B8F"/>
    <w:rsid w:val="00533436"/>
    <w:rsid w:val="00533FB0"/>
    <w:rsid w:val="005340E4"/>
    <w:rsid w:val="00534A44"/>
    <w:rsid w:val="00553E55"/>
    <w:rsid w:val="00553EC7"/>
    <w:rsid w:val="0056683F"/>
    <w:rsid w:val="0057143B"/>
    <w:rsid w:val="0057196F"/>
    <w:rsid w:val="005731A7"/>
    <w:rsid w:val="005738DD"/>
    <w:rsid w:val="00573DE4"/>
    <w:rsid w:val="005838B3"/>
    <w:rsid w:val="005849BF"/>
    <w:rsid w:val="00586C8A"/>
    <w:rsid w:val="00587FB2"/>
    <w:rsid w:val="00590E48"/>
    <w:rsid w:val="0059135B"/>
    <w:rsid w:val="00595BAE"/>
    <w:rsid w:val="005A0088"/>
    <w:rsid w:val="005A0506"/>
    <w:rsid w:val="005A558B"/>
    <w:rsid w:val="005B038D"/>
    <w:rsid w:val="005B1935"/>
    <w:rsid w:val="005B1F6B"/>
    <w:rsid w:val="005B464C"/>
    <w:rsid w:val="005B795A"/>
    <w:rsid w:val="005C0D80"/>
    <w:rsid w:val="005C395A"/>
    <w:rsid w:val="005C6023"/>
    <w:rsid w:val="005D31A8"/>
    <w:rsid w:val="005D5954"/>
    <w:rsid w:val="005D6563"/>
    <w:rsid w:val="005D7B6C"/>
    <w:rsid w:val="005E075E"/>
    <w:rsid w:val="005E3F9B"/>
    <w:rsid w:val="005E51E7"/>
    <w:rsid w:val="005E640E"/>
    <w:rsid w:val="005E6F65"/>
    <w:rsid w:val="005F3851"/>
    <w:rsid w:val="0060563D"/>
    <w:rsid w:val="006065C0"/>
    <w:rsid w:val="00610D43"/>
    <w:rsid w:val="00630545"/>
    <w:rsid w:val="00641052"/>
    <w:rsid w:val="00642F2D"/>
    <w:rsid w:val="00644BF4"/>
    <w:rsid w:val="00645047"/>
    <w:rsid w:val="00651B39"/>
    <w:rsid w:val="006568FF"/>
    <w:rsid w:val="00656CB9"/>
    <w:rsid w:val="00661A4B"/>
    <w:rsid w:val="00666076"/>
    <w:rsid w:val="00666BB1"/>
    <w:rsid w:val="0068088B"/>
    <w:rsid w:val="00681105"/>
    <w:rsid w:val="00686B46"/>
    <w:rsid w:val="00686E95"/>
    <w:rsid w:val="0069330C"/>
    <w:rsid w:val="00694622"/>
    <w:rsid w:val="00694C7B"/>
    <w:rsid w:val="006A1D50"/>
    <w:rsid w:val="006A2716"/>
    <w:rsid w:val="006A37DD"/>
    <w:rsid w:val="006A5B14"/>
    <w:rsid w:val="006A7CD7"/>
    <w:rsid w:val="006B6927"/>
    <w:rsid w:val="006C0741"/>
    <w:rsid w:val="006D6D4E"/>
    <w:rsid w:val="006E37E3"/>
    <w:rsid w:val="006E3F13"/>
    <w:rsid w:val="006E76F4"/>
    <w:rsid w:val="006F455C"/>
    <w:rsid w:val="006F6CB3"/>
    <w:rsid w:val="00704A9A"/>
    <w:rsid w:val="00705259"/>
    <w:rsid w:val="00712834"/>
    <w:rsid w:val="00717655"/>
    <w:rsid w:val="00720FD6"/>
    <w:rsid w:val="00722FF4"/>
    <w:rsid w:val="007232FA"/>
    <w:rsid w:val="00725A4E"/>
    <w:rsid w:val="007306A1"/>
    <w:rsid w:val="007307FC"/>
    <w:rsid w:val="0073159D"/>
    <w:rsid w:val="007366F7"/>
    <w:rsid w:val="00740C20"/>
    <w:rsid w:val="00751DDC"/>
    <w:rsid w:val="007520B8"/>
    <w:rsid w:val="00752F7C"/>
    <w:rsid w:val="007548D0"/>
    <w:rsid w:val="007603F0"/>
    <w:rsid w:val="00762315"/>
    <w:rsid w:val="0077371D"/>
    <w:rsid w:val="00777114"/>
    <w:rsid w:val="0078558B"/>
    <w:rsid w:val="0078558F"/>
    <w:rsid w:val="00786770"/>
    <w:rsid w:val="00793DA1"/>
    <w:rsid w:val="0079563E"/>
    <w:rsid w:val="007A10D5"/>
    <w:rsid w:val="007A2BDD"/>
    <w:rsid w:val="007A40E4"/>
    <w:rsid w:val="007A4FA3"/>
    <w:rsid w:val="007A53B6"/>
    <w:rsid w:val="007B432D"/>
    <w:rsid w:val="007B456F"/>
    <w:rsid w:val="007B7D80"/>
    <w:rsid w:val="007C5AB2"/>
    <w:rsid w:val="007D1889"/>
    <w:rsid w:val="007E0095"/>
    <w:rsid w:val="007E0E51"/>
    <w:rsid w:val="007F042D"/>
    <w:rsid w:val="007F0BF5"/>
    <w:rsid w:val="007F15DC"/>
    <w:rsid w:val="008012C6"/>
    <w:rsid w:val="0080200E"/>
    <w:rsid w:val="008043D4"/>
    <w:rsid w:val="00810AE2"/>
    <w:rsid w:val="00811985"/>
    <w:rsid w:val="00811C41"/>
    <w:rsid w:val="00814143"/>
    <w:rsid w:val="00820E5B"/>
    <w:rsid w:val="00821659"/>
    <w:rsid w:val="008271D3"/>
    <w:rsid w:val="0083105D"/>
    <w:rsid w:val="00834A84"/>
    <w:rsid w:val="008357AA"/>
    <w:rsid w:val="00836B0D"/>
    <w:rsid w:val="0084584B"/>
    <w:rsid w:val="00847193"/>
    <w:rsid w:val="00847DD2"/>
    <w:rsid w:val="0085670A"/>
    <w:rsid w:val="00865EF9"/>
    <w:rsid w:val="0086765C"/>
    <w:rsid w:val="00875C5D"/>
    <w:rsid w:val="008761CB"/>
    <w:rsid w:val="00880474"/>
    <w:rsid w:val="0088062A"/>
    <w:rsid w:val="008819EE"/>
    <w:rsid w:val="00881BC3"/>
    <w:rsid w:val="00886E8B"/>
    <w:rsid w:val="00892EF7"/>
    <w:rsid w:val="0089467C"/>
    <w:rsid w:val="00894F4D"/>
    <w:rsid w:val="00895EB2"/>
    <w:rsid w:val="00897781"/>
    <w:rsid w:val="008A65F2"/>
    <w:rsid w:val="008B03CE"/>
    <w:rsid w:val="008B5571"/>
    <w:rsid w:val="008C30B2"/>
    <w:rsid w:val="008C46D8"/>
    <w:rsid w:val="008C6356"/>
    <w:rsid w:val="0090007D"/>
    <w:rsid w:val="009069D9"/>
    <w:rsid w:val="00914718"/>
    <w:rsid w:val="00916EFD"/>
    <w:rsid w:val="009214C7"/>
    <w:rsid w:val="0092248F"/>
    <w:rsid w:val="00923638"/>
    <w:rsid w:val="00925013"/>
    <w:rsid w:val="0092745A"/>
    <w:rsid w:val="009337F1"/>
    <w:rsid w:val="0094003D"/>
    <w:rsid w:val="00942DA5"/>
    <w:rsid w:val="0096491C"/>
    <w:rsid w:val="00970E3A"/>
    <w:rsid w:val="00984C8E"/>
    <w:rsid w:val="0098576E"/>
    <w:rsid w:val="009878A7"/>
    <w:rsid w:val="0099536E"/>
    <w:rsid w:val="009955D8"/>
    <w:rsid w:val="00996541"/>
    <w:rsid w:val="00997556"/>
    <w:rsid w:val="009B4536"/>
    <w:rsid w:val="009B5DBD"/>
    <w:rsid w:val="009C2426"/>
    <w:rsid w:val="009C2C8A"/>
    <w:rsid w:val="009C4BBF"/>
    <w:rsid w:val="009C7520"/>
    <w:rsid w:val="009C7D5A"/>
    <w:rsid w:val="009D0F81"/>
    <w:rsid w:val="009D4CC0"/>
    <w:rsid w:val="009D652D"/>
    <w:rsid w:val="009D6D45"/>
    <w:rsid w:val="009E417C"/>
    <w:rsid w:val="009E59B1"/>
    <w:rsid w:val="009E5E3A"/>
    <w:rsid w:val="009F1D14"/>
    <w:rsid w:val="009F37AE"/>
    <w:rsid w:val="009F4A0D"/>
    <w:rsid w:val="009F5E25"/>
    <w:rsid w:val="009F6C01"/>
    <w:rsid w:val="00A00296"/>
    <w:rsid w:val="00A11E2F"/>
    <w:rsid w:val="00A122AC"/>
    <w:rsid w:val="00A12903"/>
    <w:rsid w:val="00A13C07"/>
    <w:rsid w:val="00A23F13"/>
    <w:rsid w:val="00A24C32"/>
    <w:rsid w:val="00A357F4"/>
    <w:rsid w:val="00A35FD5"/>
    <w:rsid w:val="00A43F4D"/>
    <w:rsid w:val="00A450E2"/>
    <w:rsid w:val="00A46D6A"/>
    <w:rsid w:val="00A508A4"/>
    <w:rsid w:val="00A50DBA"/>
    <w:rsid w:val="00A526A5"/>
    <w:rsid w:val="00A537AF"/>
    <w:rsid w:val="00A61335"/>
    <w:rsid w:val="00A755A1"/>
    <w:rsid w:val="00A76F83"/>
    <w:rsid w:val="00A8488F"/>
    <w:rsid w:val="00A84F84"/>
    <w:rsid w:val="00A86426"/>
    <w:rsid w:val="00A8654E"/>
    <w:rsid w:val="00A8717A"/>
    <w:rsid w:val="00A94727"/>
    <w:rsid w:val="00AA2030"/>
    <w:rsid w:val="00AA4A07"/>
    <w:rsid w:val="00AA5C29"/>
    <w:rsid w:val="00AB4E44"/>
    <w:rsid w:val="00AC0090"/>
    <w:rsid w:val="00AC40C8"/>
    <w:rsid w:val="00AC750D"/>
    <w:rsid w:val="00AD267F"/>
    <w:rsid w:val="00AE0C7D"/>
    <w:rsid w:val="00AE5670"/>
    <w:rsid w:val="00AF487C"/>
    <w:rsid w:val="00AF60D2"/>
    <w:rsid w:val="00B075AE"/>
    <w:rsid w:val="00B07C52"/>
    <w:rsid w:val="00B07DB5"/>
    <w:rsid w:val="00B21E5D"/>
    <w:rsid w:val="00B241CC"/>
    <w:rsid w:val="00B3303A"/>
    <w:rsid w:val="00B33485"/>
    <w:rsid w:val="00B50F7F"/>
    <w:rsid w:val="00B53159"/>
    <w:rsid w:val="00B55B92"/>
    <w:rsid w:val="00B60D98"/>
    <w:rsid w:val="00B640F7"/>
    <w:rsid w:val="00B6495C"/>
    <w:rsid w:val="00B6589E"/>
    <w:rsid w:val="00B71016"/>
    <w:rsid w:val="00B71150"/>
    <w:rsid w:val="00B731DE"/>
    <w:rsid w:val="00B76A75"/>
    <w:rsid w:val="00B778DA"/>
    <w:rsid w:val="00B90261"/>
    <w:rsid w:val="00B96092"/>
    <w:rsid w:val="00B968CE"/>
    <w:rsid w:val="00BA2C15"/>
    <w:rsid w:val="00BA5A58"/>
    <w:rsid w:val="00BA693C"/>
    <w:rsid w:val="00BA738A"/>
    <w:rsid w:val="00BB22A7"/>
    <w:rsid w:val="00BB7A19"/>
    <w:rsid w:val="00BC03E4"/>
    <w:rsid w:val="00BD4240"/>
    <w:rsid w:val="00BD7EC9"/>
    <w:rsid w:val="00BE050B"/>
    <w:rsid w:val="00BE0FA3"/>
    <w:rsid w:val="00BE703C"/>
    <w:rsid w:val="00BF0EBD"/>
    <w:rsid w:val="00BF1241"/>
    <w:rsid w:val="00C01DAB"/>
    <w:rsid w:val="00C0229E"/>
    <w:rsid w:val="00C04A57"/>
    <w:rsid w:val="00C12941"/>
    <w:rsid w:val="00C15037"/>
    <w:rsid w:val="00C20F58"/>
    <w:rsid w:val="00C23AB5"/>
    <w:rsid w:val="00C23FED"/>
    <w:rsid w:val="00C323EA"/>
    <w:rsid w:val="00C32B95"/>
    <w:rsid w:val="00C3441A"/>
    <w:rsid w:val="00C35790"/>
    <w:rsid w:val="00C3636D"/>
    <w:rsid w:val="00C4059E"/>
    <w:rsid w:val="00C407F6"/>
    <w:rsid w:val="00C45787"/>
    <w:rsid w:val="00C471A3"/>
    <w:rsid w:val="00C50BFB"/>
    <w:rsid w:val="00C53893"/>
    <w:rsid w:val="00C5536D"/>
    <w:rsid w:val="00C60E0C"/>
    <w:rsid w:val="00C61683"/>
    <w:rsid w:val="00C644A6"/>
    <w:rsid w:val="00C7383A"/>
    <w:rsid w:val="00C80811"/>
    <w:rsid w:val="00C80D6E"/>
    <w:rsid w:val="00C90B53"/>
    <w:rsid w:val="00C90D65"/>
    <w:rsid w:val="00C95A26"/>
    <w:rsid w:val="00CA1B20"/>
    <w:rsid w:val="00CA3560"/>
    <w:rsid w:val="00CA3DF6"/>
    <w:rsid w:val="00CA78E0"/>
    <w:rsid w:val="00CB7AED"/>
    <w:rsid w:val="00CC03D3"/>
    <w:rsid w:val="00CC5F5D"/>
    <w:rsid w:val="00CD5A6C"/>
    <w:rsid w:val="00CD77CD"/>
    <w:rsid w:val="00CE010C"/>
    <w:rsid w:val="00CE744A"/>
    <w:rsid w:val="00CF1BAF"/>
    <w:rsid w:val="00CF4290"/>
    <w:rsid w:val="00CF7218"/>
    <w:rsid w:val="00D001C0"/>
    <w:rsid w:val="00D022EF"/>
    <w:rsid w:val="00D07AB2"/>
    <w:rsid w:val="00D1139A"/>
    <w:rsid w:val="00D13689"/>
    <w:rsid w:val="00D24B85"/>
    <w:rsid w:val="00D250AB"/>
    <w:rsid w:val="00D31A1B"/>
    <w:rsid w:val="00D34E87"/>
    <w:rsid w:val="00D36110"/>
    <w:rsid w:val="00D373C0"/>
    <w:rsid w:val="00D42B87"/>
    <w:rsid w:val="00D448DB"/>
    <w:rsid w:val="00D464B2"/>
    <w:rsid w:val="00D46CF2"/>
    <w:rsid w:val="00D47BEF"/>
    <w:rsid w:val="00D5059B"/>
    <w:rsid w:val="00D62016"/>
    <w:rsid w:val="00D645CC"/>
    <w:rsid w:val="00D6650C"/>
    <w:rsid w:val="00D72E17"/>
    <w:rsid w:val="00D8301B"/>
    <w:rsid w:val="00D8411E"/>
    <w:rsid w:val="00D91C9A"/>
    <w:rsid w:val="00D9301D"/>
    <w:rsid w:val="00DA0220"/>
    <w:rsid w:val="00DA2FC5"/>
    <w:rsid w:val="00DA3738"/>
    <w:rsid w:val="00DA58D1"/>
    <w:rsid w:val="00DA62C6"/>
    <w:rsid w:val="00DB60F6"/>
    <w:rsid w:val="00DB76FE"/>
    <w:rsid w:val="00DB7CFE"/>
    <w:rsid w:val="00DC6FC8"/>
    <w:rsid w:val="00DC7242"/>
    <w:rsid w:val="00DD13FE"/>
    <w:rsid w:val="00DE4968"/>
    <w:rsid w:val="00DE5899"/>
    <w:rsid w:val="00DE7905"/>
    <w:rsid w:val="00DF5658"/>
    <w:rsid w:val="00DF5C39"/>
    <w:rsid w:val="00DF7AA6"/>
    <w:rsid w:val="00E026FA"/>
    <w:rsid w:val="00E047FD"/>
    <w:rsid w:val="00E12D9C"/>
    <w:rsid w:val="00E14636"/>
    <w:rsid w:val="00E14AA1"/>
    <w:rsid w:val="00E235D7"/>
    <w:rsid w:val="00E25A56"/>
    <w:rsid w:val="00E331CB"/>
    <w:rsid w:val="00E352A7"/>
    <w:rsid w:val="00E4141F"/>
    <w:rsid w:val="00E445CF"/>
    <w:rsid w:val="00E450F2"/>
    <w:rsid w:val="00E460D4"/>
    <w:rsid w:val="00E5048F"/>
    <w:rsid w:val="00E505EF"/>
    <w:rsid w:val="00E51A16"/>
    <w:rsid w:val="00E548F8"/>
    <w:rsid w:val="00E56F88"/>
    <w:rsid w:val="00E60CD8"/>
    <w:rsid w:val="00E61803"/>
    <w:rsid w:val="00E634A6"/>
    <w:rsid w:val="00E638AF"/>
    <w:rsid w:val="00E63FAD"/>
    <w:rsid w:val="00E67682"/>
    <w:rsid w:val="00E67F18"/>
    <w:rsid w:val="00E72EA7"/>
    <w:rsid w:val="00E758B1"/>
    <w:rsid w:val="00E80F9A"/>
    <w:rsid w:val="00E82BC2"/>
    <w:rsid w:val="00E82F4A"/>
    <w:rsid w:val="00E86398"/>
    <w:rsid w:val="00E86C55"/>
    <w:rsid w:val="00E9000A"/>
    <w:rsid w:val="00E92D30"/>
    <w:rsid w:val="00E93A27"/>
    <w:rsid w:val="00E9419D"/>
    <w:rsid w:val="00E97141"/>
    <w:rsid w:val="00EA04F3"/>
    <w:rsid w:val="00EA7E8D"/>
    <w:rsid w:val="00EB045D"/>
    <w:rsid w:val="00EB1C30"/>
    <w:rsid w:val="00EB282A"/>
    <w:rsid w:val="00EC58A0"/>
    <w:rsid w:val="00ED6EB6"/>
    <w:rsid w:val="00EE0F3C"/>
    <w:rsid w:val="00EE2781"/>
    <w:rsid w:val="00EE310E"/>
    <w:rsid w:val="00EE51A6"/>
    <w:rsid w:val="00EE51E9"/>
    <w:rsid w:val="00EE719C"/>
    <w:rsid w:val="00EF24CC"/>
    <w:rsid w:val="00EF5ED1"/>
    <w:rsid w:val="00EF6B8C"/>
    <w:rsid w:val="00F001B3"/>
    <w:rsid w:val="00F0720A"/>
    <w:rsid w:val="00F12B46"/>
    <w:rsid w:val="00F13D51"/>
    <w:rsid w:val="00F149FE"/>
    <w:rsid w:val="00F15B10"/>
    <w:rsid w:val="00F25CD9"/>
    <w:rsid w:val="00F275E3"/>
    <w:rsid w:val="00F27BBE"/>
    <w:rsid w:val="00F33A75"/>
    <w:rsid w:val="00F345D9"/>
    <w:rsid w:val="00F3562B"/>
    <w:rsid w:val="00F43801"/>
    <w:rsid w:val="00F54098"/>
    <w:rsid w:val="00F60443"/>
    <w:rsid w:val="00F620DF"/>
    <w:rsid w:val="00F6268D"/>
    <w:rsid w:val="00F70CFC"/>
    <w:rsid w:val="00F84532"/>
    <w:rsid w:val="00F84B96"/>
    <w:rsid w:val="00F926AF"/>
    <w:rsid w:val="00F92F18"/>
    <w:rsid w:val="00F94B57"/>
    <w:rsid w:val="00FA19AD"/>
    <w:rsid w:val="00FB35AE"/>
    <w:rsid w:val="00FB5191"/>
    <w:rsid w:val="00FC2DDD"/>
    <w:rsid w:val="00FC394C"/>
    <w:rsid w:val="00FC76F8"/>
    <w:rsid w:val="00FD0925"/>
    <w:rsid w:val="00FD2676"/>
    <w:rsid w:val="00FD3861"/>
    <w:rsid w:val="00FD3996"/>
    <w:rsid w:val="00FD45BF"/>
    <w:rsid w:val="00FD55CC"/>
    <w:rsid w:val="00FE3E74"/>
    <w:rsid w:val="00FE42B6"/>
    <w:rsid w:val="00FF375F"/>
    <w:rsid w:val="00FF3A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3D820"/>
  <w15:chartTrackingRefBased/>
  <w15:docId w15:val="{78AB0617-BABB-4E31-BBA0-333DCDC5E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2905F6"/>
    <w:rPr>
      <w:color w:val="0000FF"/>
      <w:u w:val="single"/>
    </w:rPr>
  </w:style>
  <w:style w:type="paragraph" w:styleId="Besedilooblaka">
    <w:name w:val="Balloon Text"/>
    <w:basedOn w:val="Navaden"/>
    <w:semiHidden/>
    <w:rsid w:val="002905F6"/>
    <w:rPr>
      <w:rFonts w:ascii="Tahoma" w:hAnsi="Tahoma" w:cs="Tahoma"/>
      <w:sz w:val="16"/>
      <w:szCs w:val="16"/>
    </w:rPr>
  </w:style>
  <w:style w:type="table" w:styleId="Tabelamrea">
    <w:name w:val="Table Grid"/>
    <w:basedOn w:val="Navadnatabela"/>
    <w:rsid w:val="00DB7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avaden"/>
    <w:rsid w:val="00B60D98"/>
    <w:pPr>
      <w:spacing w:before="100" w:beforeAutospacing="1" w:after="100" w:afterAutospacing="1"/>
    </w:pPr>
  </w:style>
  <w:style w:type="paragraph" w:customStyle="1" w:styleId="xl25">
    <w:name w:val="xl25"/>
    <w:basedOn w:val="Navaden"/>
    <w:rsid w:val="00B60D98"/>
    <w:pPr>
      <w:spacing w:before="100" w:beforeAutospacing="1" w:after="100" w:afterAutospacing="1"/>
      <w:jc w:val="center"/>
    </w:pPr>
  </w:style>
  <w:style w:type="paragraph" w:customStyle="1" w:styleId="xl26">
    <w:name w:val="xl26"/>
    <w:basedOn w:val="Navaden"/>
    <w:rsid w:val="00B60D98"/>
    <w:pPr>
      <w:spacing w:before="100" w:beforeAutospacing="1" w:after="100" w:afterAutospacing="1"/>
    </w:pPr>
    <w:rPr>
      <w:rFonts w:ascii="Arial" w:hAnsi="Arial" w:cs="Arial"/>
      <w:i/>
      <w:iCs/>
    </w:rPr>
  </w:style>
  <w:style w:type="paragraph" w:customStyle="1" w:styleId="xl27">
    <w:name w:val="xl27"/>
    <w:basedOn w:val="Navaden"/>
    <w:rsid w:val="00B60D98"/>
    <w:pPr>
      <w:spacing w:before="100" w:beforeAutospacing="1" w:after="100" w:afterAutospacing="1"/>
      <w:jc w:val="right"/>
    </w:pPr>
  </w:style>
  <w:style w:type="paragraph" w:customStyle="1" w:styleId="xl28">
    <w:name w:val="xl28"/>
    <w:basedOn w:val="Navaden"/>
    <w:rsid w:val="00B60D98"/>
    <w:pPr>
      <w:spacing w:before="100" w:beforeAutospacing="1" w:after="100" w:afterAutospacing="1"/>
    </w:pPr>
  </w:style>
  <w:style w:type="paragraph" w:customStyle="1" w:styleId="xl29">
    <w:name w:val="xl29"/>
    <w:basedOn w:val="Navaden"/>
    <w:rsid w:val="00B60D98"/>
    <w:pPr>
      <w:pBdr>
        <w:top w:val="single" w:sz="8" w:space="0" w:color="auto"/>
        <w:bottom w:val="single" w:sz="8" w:space="0" w:color="auto"/>
      </w:pBdr>
      <w:shd w:val="clear" w:color="auto" w:fill="C0C0C0"/>
      <w:spacing w:before="100" w:beforeAutospacing="1" w:after="100" w:afterAutospacing="1"/>
    </w:pPr>
    <w:rPr>
      <w:rFonts w:ascii="Arial" w:hAnsi="Arial" w:cs="Arial"/>
      <w:i/>
      <w:iCs/>
    </w:rPr>
  </w:style>
  <w:style w:type="paragraph" w:customStyle="1" w:styleId="xl30">
    <w:name w:val="xl30"/>
    <w:basedOn w:val="Navaden"/>
    <w:rsid w:val="00B60D98"/>
    <w:pPr>
      <w:spacing w:before="100" w:beforeAutospacing="1" w:after="100" w:afterAutospacing="1"/>
      <w:jc w:val="right"/>
    </w:pPr>
    <w:rPr>
      <w:rFonts w:ascii="Arial" w:hAnsi="Arial" w:cs="Arial"/>
      <w:b/>
      <w:bCs/>
    </w:rPr>
  </w:style>
  <w:style w:type="paragraph" w:customStyle="1" w:styleId="xl31">
    <w:name w:val="xl31"/>
    <w:basedOn w:val="Navaden"/>
    <w:rsid w:val="00B60D98"/>
    <w:pPr>
      <w:spacing w:before="100" w:beforeAutospacing="1" w:after="100" w:afterAutospacing="1"/>
    </w:pPr>
    <w:rPr>
      <w:rFonts w:ascii="Arial" w:hAnsi="Arial" w:cs="Arial"/>
      <w:b/>
      <w:bCs/>
      <w:sz w:val="28"/>
      <w:szCs w:val="28"/>
    </w:rPr>
  </w:style>
  <w:style w:type="paragraph" w:customStyle="1" w:styleId="xl32">
    <w:name w:val="xl32"/>
    <w:basedOn w:val="Navaden"/>
    <w:rsid w:val="00B60D98"/>
    <w:pPr>
      <w:spacing w:before="100" w:beforeAutospacing="1" w:after="100" w:afterAutospacing="1"/>
      <w:jc w:val="center"/>
    </w:pPr>
    <w:rPr>
      <w:rFonts w:ascii="Arial" w:hAnsi="Arial" w:cs="Arial"/>
      <w:i/>
      <w:iCs/>
    </w:rPr>
  </w:style>
  <w:style w:type="paragraph" w:customStyle="1" w:styleId="xl33">
    <w:name w:val="xl33"/>
    <w:basedOn w:val="Navaden"/>
    <w:rsid w:val="00B60D98"/>
    <w:pPr>
      <w:spacing w:before="100" w:beforeAutospacing="1" w:after="100" w:afterAutospacing="1"/>
      <w:jc w:val="center"/>
    </w:pPr>
    <w:rPr>
      <w:rFonts w:ascii="Arial" w:hAnsi="Arial" w:cs="Arial"/>
      <w:b/>
      <w:bCs/>
    </w:rPr>
  </w:style>
  <w:style w:type="paragraph" w:customStyle="1" w:styleId="xl34">
    <w:name w:val="xl34"/>
    <w:basedOn w:val="Navaden"/>
    <w:rsid w:val="00B60D98"/>
    <w:pPr>
      <w:spacing w:before="100" w:beforeAutospacing="1" w:after="100" w:afterAutospacing="1"/>
    </w:pPr>
  </w:style>
  <w:style w:type="paragraph" w:customStyle="1" w:styleId="xl35">
    <w:name w:val="xl35"/>
    <w:basedOn w:val="Navaden"/>
    <w:rsid w:val="00B60D98"/>
    <w:pPr>
      <w:spacing w:before="100" w:beforeAutospacing="1" w:after="100" w:afterAutospacing="1"/>
    </w:pPr>
    <w:rPr>
      <w:rFonts w:ascii="Arial" w:hAnsi="Arial" w:cs="Arial"/>
      <w:i/>
      <w:iCs/>
    </w:rPr>
  </w:style>
  <w:style w:type="paragraph" w:customStyle="1" w:styleId="xl36">
    <w:name w:val="xl36"/>
    <w:basedOn w:val="Navaden"/>
    <w:rsid w:val="00B60D98"/>
    <w:pPr>
      <w:spacing w:before="100" w:beforeAutospacing="1" w:after="100" w:afterAutospacing="1"/>
    </w:pPr>
    <w:rPr>
      <w:rFonts w:ascii="Arial" w:hAnsi="Arial" w:cs="Arial"/>
      <w:i/>
      <w:iCs/>
    </w:rPr>
  </w:style>
  <w:style w:type="paragraph" w:customStyle="1" w:styleId="xl37">
    <w:name w:val="xl37"/>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iCs/>
    </w:rPr>
  </w:style>
  <w:style w:type="paragraph" w:customStyle="1" w:styleId="xl38">
    <w:name w:val="xl38"/>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rPr>
  </w:style>
  <w:style w:type="paragraph" w:customStyle="1" w:styleId="xl39">
    <w:name w:val="xl39"/>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40">
    <w:name w:val="xl40"/>
    <w:basedOn w:val="Navaden"/>
    <w:rsid w:val="00B60D98"/>
    <w:pPr>
      <w:pBdr>
        <w:top w:val="single" w:sz="8" w:space="0" w:color="auto"/>
        <w:left w:val="single" w:sz="4" w:space="0" w:color="auto"/>
        <w:bottom w:val="single" w:sz="4" w:space="0" w:color="auto"/>
        <w:right w:val="single" w:sz="4" w:space="0" w:color="auto"/>
      </w:pBdr>
      <w:shd w:val="clear" w:color="auto" w:fill="969696"/>
      <w:spacing w:before="100" w:beforeAutospacing="1" w:after="100" w:afterAutospacing="1"/>
    </w:pPr>
  </w:style>
  <w:style w:type="paragraph" w:customStyle="1" w:styleId="xl41">
    <w:name w:val="xl41"/>
    <w:basedOn w:val="Navaden"/>
    <w:rsid w:val="00B60D98"/>
    <w:pPr>
      <w:pBdr>
        <w:top w:val="single" w:sz="8"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style>
  <w:style w:type="paragraph" w:customStyle="1" w:styleId="xl42">
    <w:name w:val="xl42"/>
    <w:basedOn w:val="Navaden"/>
    <w:rsid w:val="00B60D9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43">
    <w:name w:val="xl43"/>
    <w:basedOn w:val="Navaden"/>
    <w:rsid w:val="00B60D98"/>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pPr>
  </w:style>
  <w:style w:type="paragraph" w:customStyle="1" w:styleId="xl44">
    <w:name w:val="xl44"/>
    <w:basedOn w:val="Navaden"/>
    <w:rsid w:val="00B60D98"/>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style>
  <w:style w:type="paragraph" w:customStyle="1" w:styleId="xl45">
    <w:name w:val="xl45"/>
    <w:basedOn w:val="Navaden"/>
    <w:rsid w:val="00B60D98"/>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6">
    <w:name w:val="xl46"/>
    <w:basedOn w:val="Navaden"/>
    <w:rsid w:val="00B60D98"/>
    <w:pPr>
      <w:pBdr>
        <w:top w:val="single" w:sz="8" w:space="0" w:color="auto"/>
        <w:left w:val="single" w:sz="8" w:space="0" w:color="auto"/>
        <w:bottom w:val="single" w:sz="8" w:space="0" w:color="auto"/>
        <w:right w:val="single" w:sz="4" w:space="0" w:color="auto"/>
      </w:pBdr>
      <w:shd w:val="clear" w:color="auto" w:fill="969696"/>
      <w:spacing w:before="100" w:beforeAutospacing="1" w:after="100" w:afterAutospacing="1"/>
      <w:jc w:val="center"/>
    </w:pPr>
    <w:rPr>
      <w:rFonts w:ascii="Arial" w:hAnsi="Arial" w:cs="Arial"/>
      <w:b/>
      <w:bCs/>
    </w:rPr>
  </w:style>
  <w:style w:type="paragraph" w:customStyle="1" w:styleId="xl47">
    <w:name w:val="xl47"/>
    <w:basedOn w:val="Navaden"/>
    <w:rsid w:val="00B60D98"/>
    <w:pPr>
      <w:pBdr>
        <w:top w:val="single" w:sz="8" w:space="0" w:color="auto"/>
        <w:left w:val="single" w:sz="8" w:space="0" w:color="auto"/>
        <w:bottom w:val="single" w:sz="4" w:space="0" w:color="auto"/>
        <w:right w:val="single" w:sz="4" w:space="0" w:color="auto"/>
      </w:pBdr>
      <w:shd w:val="clear" w:color="auto" w:fill="969696"/>
      <w:spacing w:before="100" w:beforeAutospacing="1" w:after="100" w:afterAutospacing="1"/>
      <w:jc w:val="center"/>
    </w:pPr>
    <w:rPr>
      <w:rFonts w:ascii="Arial" w:hAnsi="Arial" w:cs="Arial"/>
      <w:b/>
      <w:bCs/>
    </w:rPr>
  </w:style>
  <w:style w:type="paragraph" w:customStyle="1" w:styleId="xl48">
    <w:name w:val="xl48"/>
    <w:basedOn w:val="Navaden"/>
    <w:rsid w:val="00B60D9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9">
    <w:name w:val="xl49"/>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50">
    <w:name w:val="xl50"/>
    <w:basedOn w:val="Navaden"/>
    <w:rsid w:val="00B60D9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51">
    <w:name w:val="xl51"/>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52">
    <w:name w:val="xl52"/>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53">
    <w:name w:val="xl53"/>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54">
    <w:name w:val="xl54"/>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55">
    <w:name w:val="xl55"/>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56">
    <w:name w:val="xl56"/>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16"/>
      <w:szCs w:val="16"/>
    </w:rPr>
  </w:style>
  <w:style w:type="paragraph" w:customStyle="1" w:styleId="xl57">
    <w:name w:val="xl57"/>
    <w:basedOn w:val="Navaden"/>
    <w:rsid w:val="00B60D9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58">
    <w:name w:val="xl58"/>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59">
    <w:name w:val="xl59"/>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60">
    <w:name w:val="xl60"/>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1">
    <w:name w:val="xl61"/>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62">
    <w:name w:val="xl62"/>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63">
    <w:name w:val="xl63"/>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64">
    <w:name w:val="xl64"/>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65">
    <w:name w:val="xl65"/>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6">
    <w:name w:val="xl66"/>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Navaden"/>
    <w:rsid w:val="00B60D98"/>
    <w:pPr>
      <w:pBdr>
        <w:top w:val="single" w:sz="8" w:space="0" w:color="auto"/>
        <w:left w:val="single" w:sz="4" w:space="0" w:color="auto"/>
        <w:bottom w:val="single" w:sz="4" w:space="0" w:color="auto"/>
      </w:pBdr>
      <w:shd w:val="clear" w:color="auto" w:fill="969696"/>
      <w:spacing w:before="100" w:beforeAutospacing="1" w:after="100" w:afterAutospacing="1"/>
    </w:pPr>
  </w:style>
  <w:style w:type="paragraph" w:customStyle="1" w:styleId="xl68">
    <w:name w:val="xl68"/>
    <w:basedOn w:val="Navaden"/>
    <w:rsid w:val="00B60D98"/>
    <w:pPr>
      <w:pBdr>
        <w:top w:val="single" w:sz="4" w:space="0" w:color="auto"/>
        <w:left w:val="single" w:sz="4" w:space="0" w:color="auto"/>
        <w:bottom w:val="single" w:sz="4" w:space="0" w:color="auto"/>
      </w:pBdr>
      <w:spacing w:before="100" w:beforeAutospacing="1" w:after="100" w:afterAutospacing="1"/>
    </w:pPr>
    <w:rPr>
      <w:rFonts w:ascii="Arial" w:hAnsi="Arial" w:cs="Arial"/>
      <w:b/>
      <w:bCs/>
      <w:sz w:val="28"/>
      <w:szCs w:val="28"/>
    </w:rPr>
  </w:style>
  <w:style w:type="paragraph" w:customStyle="1" w:styleId="xl69">
    <w:name w:val="xl69"/>
    <w:basedOn w:val="Navaden"/>
    <w:rsid w:val="00B60D98"/>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avaden"/>
    <w:rsid w:val="00B60D98"/>
    <w:pPr>
      <w:pBdr>
        <w:top w:val="single" w:sz="4" w:space="0" w:color="auto"/>
        <w:left w:val="single" w:sz="4" w:space="0" w:color="auto"/>
        <w:bottom w:val="single" w:sz="8" w:space="0" w:color="auto"/>
      </w:pBdr>
      <w:spacing w:before="100" w:beforeAutospacing="1" w:after="100" w:afterAutospacing="1"/>
    </w:pPr>
  </w:style>
  <w:style w:type="paragraph" w:customStyle="1" w:styleId="xl71">
    <w:name w:val="xl71"/>
    <w:basedOn w:val="Navaden"/>
    <w:rsid w:val="00B60D98"/>
    <w:pPr>
      <w:pBdr>
        <w:top w:val="single" w:sz="4"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72">
    <w:name w:val="xl72"/>
    <w:basedOn w:val="Navaden"/>
    <w:rsid w:val="00B60D98"/>
    <w:pPr>
      <w:pBdr>
        <w:top w:val="single" w:sz="4" w:space="0" w:color="auto"/>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73">
    <w:name w:val="xl73"/>
    <w:basedOn w:val="Navaden"/>
    <w:rsid w:val="00B60D98"/>
    <w:pPr>
      <w:pBdr>
        <w:top w:val="single" w:sz="4" w:space="0" w:color="auto"/>
        <w:left w:val="single" w:sz="4" w:space="0" w:color="auto"/>
      </w:pBdr>
      <w:spacing w:before="100" w:beforeAutospacing="1" w:after="100" w:afterAutospacing="1"/>
    </w:pPr>
    <w:rPr>
      <w:rFonts w:ascii="Arial" w:hAnsi="Arial" w:cs="Arial"/>
      <w:b/>
      <w:bCs/>
    </w:rPr>
  </w:style>
  <w:style w:type="paragraph" w:customStyle="1" w:styleId="xl74">
    <w:name w:val="xl74"/>
    <w:basedOn w:val="Navaden"/>
    <w:rsid w:val="00B60D98"/>
    <w:pPr>
      <w:pBdr>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75">
    <w:name w:val="xl75"/>
    <w:basedOn w:val="Navaden"/>
    <w:rsid w:val="00B60D98"/>
    <w:pPr>
      <w:pBdr>
        <w:top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76">
    <w:name w:val="xl76"/>
    <w:basedOn w:val="Navaden"/>
    <w:rsid w:val="00B60D98"/>
    <w:pPr>
      <w:pBdr>
        <w:top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Navaden"/>
    <w:rsid w:val="00B60D98"/>
    <w:pPr>
      <w:pBdr>
        <w:left w:val="single" w:sz="4" w:space="0" w:color="auto"/>
      </w:pBdr>
      <w:spacing w:before="100" w:beforeAutospacing="1" w:after="100" w:afterAutospacing="1"/>
    </w:pPr>
    <w:rPr>
      <w:rFonts w:ascii="Arial" w:hAnsi="Arial" w:cs="Arial"/>
      <w:sz w:val="16"/>
      <w:szCs w:val="16"/>
    </w:rPr>
  </w:style>
  <w:style w:type="paragraph" w:customStyle="1" w:styleId="xl78">
    <w:name w:val="xl78"/>
    <w:basedOn w:val="Navaden"/>
    <w:rsid w:val="00B60D98"/>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pPr>
    <w:rPr>
      <w:rFonts w:ascii="Arial" w:hAnsi="Arial" w:cs="Arial"/>
      <w:b/>
      <w:bCs/>
      <w:i/>
      <w:iCs/>
    </w:rPr>
  </w:style>
  <w:style w:type="paragraph" w:customStyle="1" w:styleId="xl79">
    <w:name w:val="xl79"/>
    <w:basedOn w:val="Navaden"/>
    <w:rsid w:val="00B60D98"/>
    <w:pPr>
      <w:pBdr>
        <w:top w:val="single" w:sz="8" w:space="0" w:color="auto"/>
        <w:right w:val="single" w:sz="8" w:space="0" w:color="auto"/>
      </w:pBdr>
      <w:shd w:val="clear" w:color="auto" w:fill="969696"/>
      <w:spacing w:before="100" w:beforeAutospacing="1" w:after="100" w:afterAutospacing="1"/>
    </w:pPr>
  </w:style>
  <w:style w:type="paragraph" w:customStyle="1" w:styleId="xl80">
    <w:name w:val="xl80"/>
    <w:basedOn w:val="Navaden"/>
    <w:rsid w:val="00B60D98"/>
    <w:pPr>
      <w:pBdr>
        <w:right w:val="single" w:sz="8" w:space="0" w:color="auto"/>
      </w:pBdr>
      <w:spacing w:before="100" w:beforeAutospacing="1" w:after="100" w:afterAutospacing="1"/>
    </w:pPr>
  </w:style>
  <w:style w:type="paragraph" w:customStyle="1" w:styleId="xl81">
    <w:name w:val="xl81"/>
    <w:basedOn w:val="Navaden"/>
    <w:rsid w:val="00B60D98"/>
    <w:pPr>
      <w:pBdr>
        <w:top w:val="single" w:sz="4" w:space="0" w:color="auto"/>
        <w:bottom w:val="single" w:sz="4" w:space="0" w:color="auto"/>
        <w:right w:val="single" w:sz="8" w:space="0" w:color="auto"/>
      </w:pBdr>
      <w:spacing w:before="100" w:beforeAutospacing="1" w:after="100" w:afterAutospacing="1"/>
    </w:pPr>
    <w:rPr>
      <w:rFonts w:ascii="Arial" w:hAnsi="Arial" w:cs="Arial"/>
      <w:b/>
      <w:bCs/>
      <w:sz w:val="28"/>
      <w:szCs w:val="28"/>
    </w:rPr>
  </w:style>
  <w:style w:type="paragraph" w:customStyle="1" w:styleId="xl82">
    <w:name w:val="xl82"/>
    <w:basedOn w:val="Navaden"/>
    <w:rsid w:val="00B60D98"/>
    <w:pPr>
      <w:pBdr>
        <w:top w:val="single" w:sz="4"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83">
    <w:name w:val="xl83"/>
    <w:basedOn w:val="Navaden"/>
    <w:rsid w:val="00B60D98"/>
    <w:pPr>
      <w:pBdr>
        <w:top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Navaden"/>
    <w:rsid w:val="00B60D98"/>
    <w:pPr>
      <w:pBdr>
        <w:right w:val="single" w:sz="8" w:space="0" w:color="auto"/>
      </w:pBdr>
      <w:spacing w:before="100" w:beforeAutospacing="1" w:after="100" w:afterAutospacing="1"/>
    </w:pPr>
  </w:style>
  <w:style w:type="paragraph" w:customStyle="1" w:styleId="xl85">
    <w:name w:val="xl85"/>
    <w:basedOn w:val="Navaden"/>
    <w:rsid w:val="00B60D98"/>
    <w:pPr>
      <w:pBdr>
        <w:top w:val="single" w:sz="4" w:space="0" w:color="auto"/>
        <w:bottom w:val="single" w:sz="8" w:space="0" w:color="auto"/>
        <w:right w:val="single" w:sz="8" w:space="0" w:color="auto"/>
      </w:pBdr>
      <w:spacing w:before="100" w:beforeAutospacing="1" w:after="100" w:afterAutospacing="1"/>
    </w:pPr>
  </w:style>
  <w:style w:type="paragraph" w:customStyle="1" w:styleId="xl86">
    <w:name w:val="xl86"/>
    <w:basedOn w:val="Navaden"/>
    <w:rsid w:val="00B60D9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7">
    <w:name w:val="xl87"/>
    <w:basedOn w:val="Navaden"/>
    <w:rsid w:val="00B60D98"/>
    <w:pPr>
      <w:pBdr>
        <w:top w:val="single" w:sz="8" w:space="0" w:color="auto"/>
        <w:bottom w:val="single" w:sz="8" w:space="0" w:color="auto"/>
      </w:pBdr>
      <w:shd w:val="clear" w:color="auto" w:fill="969696"/>
      <w:spacing w:before="100" w:beforeAutospacing="1" w:after="100" w:afterAutospacing="1"/>
      <w:jc w:val="center"/>
    </w:pPr>
    <w:rPr>
      <w:rFonts w:ascii="Arial" w:hAnsi="Arial" w:cs="Arial"/>
      <w:i/>
      <w:iCs/>
    </w:rPr>
  </w:style>
  <w:style w:type="paragraph" w:customStyle="1" w:styleId="xl88">
    <w:name w:val="xl88"/>
    <w:basedOn w:val="Navaden"/>
    <w:rsid w:val="00B60D98"/>
    <w:pPr>
      <w:pBdr>
        <w:top w:val="single" w:sz="8" w:space="0" w:color="auto"/>
        <w:bottom w:val="single" w:sz="8" w:space="0" w:color="auto"/>
      </w:pBdr>
      <w:shd w:val="clear" w:color="auto" w:fill="969696"/>
      <w:spacing w:before="100" w:beforeAutospacing="1" w:after="100" w:afterAutospacing="1"/>
    </w:pPr>
    <w:rPr>
      <w:rFonts w:ascii="Arial" w:hAnsi="Arial" w:cs="Arial"/>
      <w:i/>
      <w:iCs/>
    </w:rPr>
  </w:style>
  <w:style w:type="paragraph" w:customStyle="1" w:styleId="xl89">
    <w:name w:val="xl89"/>
    <w:basedOn w:val="Navaden"/>
    <w:rsid w:val="00B60D98"/>
    <w:pPr>
      <w:pBdr>
        <w:top w:val="single" w:sz="8" w:space="0" w:color="auto"/>
        <w:bottom w:val="single" w:sz="8" w:space="0" w:color="auto"/>
        <w:right w:val="single" w:sz="8" w:space="0" w:color="auto"/>
      </w:pBdr>
      <w:shd w:val="clear" w:color="auto" w:fill="969696"/>
      <w:spacing w:before="100" w:beforeAutospacing="1" w:after="100" w:afterAutospacing="1"/>
    </w:pPr>
    <w:rPr>
      <w:rFonts w:ascii="Arial" w:hAnsi="Arial" w:cs="Arial"/>
      <w:i/>
      <w:iCs/>
    </w:rPr>
  </w:style>
  <w:style w:type="paragraph" w:customStyle="1" w:styleId="xl90">
    <w:name w:val="xl90"/>
    <w:basedOn w:val="Navaden"/>
    <w:rsid w:val="00B60D98"/>
    <w:pPr>
      <w:pBdr>
        <w:left w:val="single" w:sz="4" w:space="0" w:color="auto"/>
      </w:pBdr>
      <w:spacing w:before="100" w:beforeAutospacing="1" w:after="100" w:afterAutospacing="1"/>
      <w:jc w:val="center"/>
    </w:pPr>
    <w:rPr>
      <w:rFonts w:ascii="Arial" w:hAnsi="Arial" w:cs="Arial"/>
      <w:b/>
      <w:bCs/>
      <w:sz w:val="16"/>
      <w:szCs w:val="16"/>
    </w:rPr>
  </w:style>
  <w:style w:type="paragraph" w:customStyle="1" w:styleId="xl91">
    <w:name w:val="xl91"/>
    <w:basedOn w:val="Navaden"/>
    <w:rsid w:val="00B60D98"/>
    <w:pPr>
      <w:pBdr>
        <w:right w:val="single" w:sz="4" w:space="0" w:color="auto"/>
      </w:pBdr>
      <w:spacing w:before="100" w:beforeAutospacing="1" w:after="100" w:afterAutospacing="1"/>
      <w:jc w:val="center"/>
    </w:pPr>
    <w:rPr>
      <w:rFonts w:ascii="Arial" w:hAnsi="Arial" w:cs="Arial"/>
      <w:b/>
      <w:bCs/>
      <w:sz w:val="16"/>
      <w:szCs w:val="16"/>
    </w:rPr>
  </w:style>
  <w:style w:type="paragraph" w:customStyle="1" w:styleId="xl92">
    <w:name w:val="xl92"/>
    <w:basedOn w:val="Navaden"/>
    <w:rsid w:val="00B60D98"/>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avaden"/>
    <w:rsid w:val="00B60D98"/>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5">
    <w:name w:val="xl95"/>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96">
    <w:name w:val="xl96"/>
    <w:basedOn w:val="Navaden"/>
    <w:rsid w:val="00B60D9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7">
    <w:name w:val="xl97"/>
    <w:basedOn w:val="Navaden"/>
    <w:rsid w:val="00B60D98"/>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98">
    <w:name w:val="xl98"/>
    <w:basedOn w:val="Navaden"/>
    <w:rsid w:val="00B60D98"/>
    <w:pPr>
      <w:pBdr>
        <w:top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9">
    <w:name w:val="xl99"/>
    <w:basedOn w:val="Navaden"/>
    <w:rsid w:val="00B60D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00">
    <w:name w:val="xl100"/>
    <w:basedOn w:val="Navaden"/>
    <w:rsid w:val="00B60D9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1">
    <w:name w:val="xl101"/>
    <w:basedOn w:val="Navaden"/>
    <w:rsid w:val="00B60D98"/>
    <w:pPr>
      <w:pBdr>
        <w:top w:val="single" w:sz="4" w:space="0" w:color="auto"/>
        <w:bottom w:val="single" w:sz="8" w:space="0" w:color="auto"/>
        <w:right w:val="single" w:sz="4" w:space="0" w:color="auto"/>
      </w:pBdr>
      <w:spacing w:before="100" w:beforeAutospacing="1" w:after="100" w:afterAutospacing="1"/>
    </w:pPr>
  </w:style>
  <w:style w:type="paragraph" w:customStyle="1" w:styleId="xl102">
    <w:name w:val="xl102"/>
    <w:basedOn w:val="Navaden"/>
    <w:rsid w:val="00B60D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03">
    <w:name w:val="xl103"/>
    <w:basedOn w:val="Navaden"/>
    <w:rsid w:val="00B60D9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4">
    <w:name w:val="xl104"/>
    <w:basedOn w:val="Navaden"/>
    <w:rsid w:val="00B60D9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16"/>
      <w:szCs w:val="16"/>
    </w:rPr>
  </w:style>
  <w:style w:type="paragraph" w:customStyle="1" w:styleId="xl105">
    <w:name w:val="xl105"/>
    <w:basedOn w:val="Navaden"/>
    <w:rsid w:val="00B60D9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6">
    <w:name w:val="xl106"/>
    <w:basedOn w:val="Navaden"/>
    <w:rsid w:val="00B60D98"/>
    <w:pPr>
      <w:pBdr>
        <w:left w:val="single" w:sz="8" w:space="0" w:color="auto"/>
        <w:right w:val="single" w:sz="4" w:space="0" w:color="auto"/>
      </w:pBdr>
      <w:spacing w:before="100" w:beforeAutospacing="1" w:after="100" w:afterAutospacing="1"/>
    </w:pPr>
    <w:rPr>
      <w:rFonts w:ascii="Arial" w:hAnsi="Arial" w:cs="Arial"/>
      <w:b/>
      <w:bCs/>
      <w:i/>
      <w:iCs/>
    </w:rPr>
  </w:style>
  <w:style w:type="paragraph" w:customStyle="1" w:styleId="xl107">
    <w:name w:val="xl107"/>
    <w:basedOn w:val="Navaden"/>
    <w:rsid w:val="00B60D98"/>
    <w:pPr>
      <w:pBdr>
        <w:left w:val="single" w:sz="4" w:space="0" w:color="auto"/>
        <w:bottom w:val="single" w:sz="4" w:space="0" w:color="auto"/>
      </w:pBdr>
      <w:spacing w:before="100" w:beforeAutospacing="1" w:after="100" w:afterAutospacing="1"/>
    </w:pPr>
    <w:rPr>
      <w:rFonts w:ascii="Arial" w:hAnsi="Arial" w:cs="Arial"/>
      <w:b/>
      <w:bCs/>
      <w:i/>
      <w:iCs/>
    </w:rPr>
  </w:style>
  <w:style w:type="paragraph" w:customStyle="1" w:styleId="xl108">
    <w:name w:val="xl108"/>
    <w:basedOn w:val="Navaden"/>
    <w:rsid w:val="00B60D98"/>
    <w:pPr>
      <w:pBdr>
        <w:bottom w:val="single" w:sz="4" w:space="0" w:color="auto"/>
        <w:right w:val="single" w:sz="4" w:space="0" w:color="auto"/>
      </w:pBdr>
      <w:spacing w:before="100" w:beforeAutospacing="1" w:after="100" w:afterAutospacing="1"/>
    </w:pPr>
    <w:rPr>
      <w:rFonts w:ascii="Arial" w:hAnsi="Arial" w:cs="Arial"/>
      <w:b/>
      <w:bCs/>
      <w:i/>
      <w:iCs/>
    </w:rPr>
  </w:style>
  <w:style w:type="paragraph" w:customStyle="1" w:styleId="xl109">
    <w:name w:val="xl109"/>
    <w:basedOn w:val="Navaden"/>
    <w:rsid w:val="00B60D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rPr>
  </w:style>
  <w:style w:type="paragraph" w:customStyle="1" w:styleId="xl110">
    <w:name w:val="xl110"/>
    <w:basedOn w:val="Navaden"/>
    <w:rsid w:val="00B60D98"/>
    <w:pPr>
      <w:pBdr>
        <w:left w:val="single" w:sz="4" w:space="0" w:color="auto"/>
        <w:bottom w:val="single" w:sz="4" w:space="0" w:color="auto"/>
      </w:pBdr>
      <w:spacing w:before="100" w:beforeAutospacing="1" w:after="100" w:afterAutospacing="1"/>
    </w:pPr>
    <w:rPr>
      <w:rFonts w:ascii="Arial" w:hAnsi="Arial" w:cs="Arial"/>
      <w:i/>
      <w:iCs/>
    </w:rPr>
  </w:style>
  <w:style w:type="paragraph" w:customStyle="1" w:styleId="xl111">
    <w:name w:val="xl111"/>
    <w:basedOn w:val="Navaden"/>
    <w:rsid w:val="00B60D98"/>
    <w:pPr>
      <w:pBdr>
        <w:bottom w:val="single" w:sz="4" w:space="0" w:color="auto"/>
        <w:right w:val="single" w:sz="4" w:space="0" w:color="auto"/>
      </w:pBdr>
      <w:spacing w:before="100" w:beforeAutospacing="1" w:after="100" w:afterAutospacing="1"/>
    </w:pPr>
    <w:rPr>
      <w:rFonts w:ascii="Arial" w:hAnsi="Arial" w:cs="Arial"/>
      <w:i/>
      <w:iCs/>
    </w:rPr>
  </w:style>
  <w:style w:type="paragraph" w:customStyle="1" w:styleId="xl112">
    <w:name w:val="xl112"/>
    <w:basedOn w:val="Navaden"/>
    <w:rsid w:val="00B60D98"/>
    <w:pPr>
      <w:pBdr>
        <w:left w:val="single" w:sz="4" w:space="0" w:color="auto"/>
        <w:bottom w:val="single" w:sz="4" w:space="0" w:color="auto"/>
        <w:right w:val="single" w:sz="4" w:space="0" w:color="auto"/>
      </w:pBdr>
      <w:spacing w:before="100" w:beforeAutospacing="1" w:after="100" w:afterAutospacing="1"/>
    </w:pPr>
    <w:rPr>
      <w:rFonts w:ascii="Arial" w:hAnsi="Arial" w:cs="Arial"/>
      <w:b/>
      <w:bCs/>
      <w:i/>
      <w:iCs/>
    </w:rPr>
  </w:style>
  <w:style w:type="paragraph" w:customStyle="1" w:styleId="xl113">
    <w:name w:val="xl113"/>
    <w:basedOn w:val="Navaden"/>
    <w:rsid w:val="00B60D98"/>
    <w:pPr>
      <w:pBdr>
        <w:bottom w:val="single" w:sz="4" w:space="0" w:color="auto"/>
        <w:right w:val="single" w:sz="8" w:space="0" w:color="auto"/>
      </w:pBdr>
      <w:spacing w:before="100" w:beforeAutospacing="1" w:after="100" w:afterAutospacing="1"/>
    </w:pPr>
    <w:rPr>
      <w:rFonts w:ascii="Arial" w:hAnsi="Arial" w:cs="Arial"/>
      <w:i/>
      <w:iCs/>
    </w:rPr>
  </w:style>
  <w:style w:type="paragraph" w:customStyle="1" w:styleId="xl114">
    <w:name w:val="xl114"/>
    <w:basedOn w:val="Navaden"/>
    <w:rsid w:val="00B60D98"/>
    <w:pPr>
      <w:spacing w:before="100" w:beforeAutospacing="1" w:after="100" w:afterAutospacing="1"/>
    </w:pPr>
    <w:rPr>
      <w:rFonts w:ascii="Arial" w:hAnsi="Arial" w:cs="Arial"/>
      <w:i/>
      <w:iCs/>
    </w:rPr>
  </w:style>
  <w:style w:type="paragraph" w:customStyle="1" w:styleId="xl115">
    <w:name w:val="xl115"/>
    <w:basedOn w:val="Navaden"/>
    <w:rsid w:val="00B60D98"/>
    <w:pPr>
      <w:pBdr>
        <w:top w:val="single" w:sz="8" w:space="0" w:color="auto"/>
        <w:bottom w:val="single" w:sz="8" w:space="0" w:color="auto"/>
      </w:pBdr>
      <w:shd w:val="clear" w:color="auto" w:fill="C0C0C0"/>
      <w:spacing w:before="100" w:beforeAutospacing="1" w:after="100" w:afterAutospacing="1"/>
    </w:pPr>
  </w:style>
  <w:style w:type="paragraph" w:customStyle="1" w:styleId="xl116">
    <w:name w:val="xl116"/>
    <w:basedOn w:val="Navaden"/>
    <w:rsid w:val="00B60D98"/>
    <w:pPr>
      <w:pBdr>
        <w:top w:val="single" w:sz="8" w:space="0" w:color="auto"/>
        <w:bottom w:val="single" w:sz="8" w:space="0" w:color="auto"/>
      </w:pBdr>
      <w:shd w:val="clear" w:color="auto" w:fill="C0C0C0"/>
      <w:spacing w:before="100" w:beforeAutospacing="1" w:after="100" w:afterAutospacing="1"/>
      <w:jc w:val="center"/>
    </w:pPr>
  </w:style>
  <w:style w:type="paragraph" w:customStyle="1" w:styleId="xl117">
    <w:name w:val="xl117"/>
    <w:basedOn w:val="Navaden"/>
    <w:rsid w:val="00B60D9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2"/>
      <w:szCs w:val="22"/>
    </w:rPr>
  </w:style>
  <w:style w:type="paragraph" w:customStyle="1" w:styleId="xl118">
    <w:name w:val="xl118"/>
    <w:basedOn w:val="Navaden"/>
    <w:rsid w:val="00B60D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19">
    <w:name w:val="xl119"/>
    <w:basedOn w:val="Navaden"/>
    <w:rsid w:val="00B60D98"/>
    <w:pPr>
      <w:pBdr>
        <w:top w:val="single" w:sz="8" w:space="0" w:color="auto"/>
        <w:bottom w:val="single" w:sz="8" w:space="0" w:color="auto"/>
        <w:right w:val="single" w:sz="8" w:space="0" w:color="auto"/>
      </w:pBdr>
      <w:shd w:val="clear" w:color="auto" w:fill="C0C0C0"/>
      <w:spacing w:before="100" w:beforeAutospacing="1" w:after="100" w:afterAutospacing="1"/>
    </w:pPr>
    <w:rPr>
      <w:rFonts w:ascii="Arial" w:hAnsi="Arial" w:cs="Arial"/>
      <w:b/>
      <w:bCs/>
      <w:i/>
      <w:iCs/>
    </w:rPr>
  </w:style>
  <w:style w:type="paragraph" w:customStyle="1" w:styleId="xl120">
    <w:name w:val="xl120"/>
    <w:basedOn w:val="Navaden"/>
    <w:rsid w:val="00B60D98"/>
    <w:pPr>
      <w:spacing w:before="100" w:beforeAutospacing="1" w:after="100" w:afterAutospacing="1"/>
    </w:pPr>
    <w:rPr>
      <w:rFonts w:ascii="Arial" w:hAnsi="Arial" w:cs="Arial"/>
      <w:b/>
      <w:bCs/>
      <w:sz w:val="32"/>
      <w:szCs w:val="32"/>
    </w:rPr>
  </w:style>
  <w:style w:type="paragraph" w:customStyle="1" w:styleId="xl121">
    <w:name w:val="xl121"/>
    <w:basedOn w:val="Navaden"/>
    <w:rsid w:val="00B60D98"/>
    <w:pPr>
      <w:pBdr>
        <w:top w:val="single" w:sz="8" w:space="0" w:color="auto"/>
        <w:left w:val="single" w:sz="8" w:space="0" w:color="auto"/>
        <w:bottom w:val="single" w:sz="8" w:space="0" w:color="auto"/>
      </w:pBdr>
      <w:spacing w:before="100" w:beforeAutospacing="1" w:after="100" w:afterAutospacing="1"/>
    </w:pPr>
    <w:rPr>
      <w:rFonts w:ascii="Arial" w:hAnsi="Arial" w:cs="Arial"/>
      <w:b/>
      <w:bCs/>
      <w:sz w:val="28"/>
      <w:szCs w:val="28"/>
    </w:rPr>
  </w:style>
  <w:style w:type="paragraph" w:customStyle="1" w:styleId="xl122">
    <w:name w:val="xl122"/>
    <w:basedOn w:val="Navaden"/>
    <w:rsid w:val="00B60D98"/>
    <w:pPr>
      <w:pBdr>
        <w:top w:val="single" w:sz="8" w:space="0" w:color="auto"/>
        <w:bottom w:val="single" w:sz="8" w:space="0" w:color="auto"/>
      </w:pBdr>
      <w:spacing w:before="100" w:beforeAutospacing="1" w:after="100" w:afterAutospacing="1"/>
    </w:pPr>
    <w:rPr>
      <w:rFonts w:ascii="Arial" w:hAnsi="Arial" w:cs="Arial"/>
      <w:b/>
      <w:bCs/>
      <w:sz w:val="28"/>
      <w:szCs w:val="28"/>
    </w:rPr>
  </w:style>
  <w:style w:type="paragraph" w:customStyle="1" w:styleId="xl123">
    <w:name w:val="xl123"/>
    <w:basedOn w:val="Navaden"/>
    <w:rsid w:val="00B60D98"/>
    <w:pPr>
      <w:pBdr>
        <w:top w:val="single" w:sz="8" w:space="0" w:color="auto"/>
        <w:bottom w:val="single" w:sz="8" w:space="0" w:color="auto"/>
        <w:right w:val="single" w:sz="8" w:space="0" w:color="auto"/>
      </w:pBdr>
      <w:spacing w:before="100" w:beforeAutospacing="1" w:after="100" w:afterAutospacing="1"/>
    </w:pPr>
    <w:rPr>
      <w:rFonts w:ascii="Arial" w:hAnsi="Arial" w:cs="Arial"/>
      <w:b/>
      <w:bCs/>
      <w:sz w:val="28"/>
      <w:szCs w:val="28"/>
    </w:rPr>
  </w:style>
  <w:style w:type="paragraph" w:customStyle="1" w:styleId="xl124">
    <w:name w:val="xl124"/>
    <w:basedOn w:val="Navaden"/>
    <w:rsid w:val="00B60D98"/>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pPr>
    <w:rPr>
      <w:rFonts w:ascii="Arial" w:hAnsi="Arial" w:cs="Arial"/>
      <w:i/>
      <w:iCs/>
    </w:rPr>
  </w:style>
  <w:style w:type="paragraph" w:customStyle="1" w:styleId="xl125">
    <w:name w:val="xl125"/>
    <w:basedOn w:val="Navaden"/>
    <w:rsid w:val="00B60D98"/>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pPr>
    <w:rPr>
      <w:rFonts w:ascii="Arial" w:hAnsi="Arial" w:cs="Arial"/>
      <w:i/>
      <w:iCs/>
    </w:rPr>
  </w:style>
  <w:style w:type="paragraph" w:customStyle="1" w:styleId="xl126">
    <w:name w:val="xl126"/>
    <w:basedOn w:val="Navaden"/>
    <w:rsid w:val="00B60D98"/>
    <w:pPr>
      <w:pBdr>
        <w:top w:val="single" w:sz="8" w:space="0" w:color="auto"/>
        <w:left w:val="single" w:sz="8" w:space="0" w:color="auto"/>
        <w:bottom w:val="single" w:sz="8" w:space="0" w:color="auto"/>
      </w:pBdr>
      <w:shd w:val="clear" w:color="auto" w:fill="C0C0C0"/>
      <w:spacing w:before="100" w:beforeAutospacing="1" w:after="100" w:afterAutospacing="1"/>
    </w:pPr>
    <w:rPr>
      <w:rFonts w:ascii="Arial" w:hAnsi="Arial" w:cs="Arial"/>
      <w:i/>
      <w:iCs/>
    </w:rPr>
  </w:style>
  <w:style w:type="paragraph" w:customStyle="1" w:styleId="xl127">
    <w:name w:val="xl127"/>
    <w:basedOn w:val="Navaden"/>
    <w:rsid w:val="00B60D98"/>
    <w:pPr>
      <w:pBdr>
        <w:top w:val="single" w:sz="8" w:space="0" w:color="auto"/>
        <w:bottom w:val="single" w:sz="8" w:space="0" w:color="auto"/>
        <w:right w:val="single" w:sz="8" w:space="0" w:color="auto"/>
      </w:pBdr>
      <w:shd w:val="clear" w:color="auto" w:fill="C0C0C0"/>
      <w:spacing w:before="100" w:beforeAutospacing="1" w:after="100" w:afterAutospacing="1"/>
    </w:pPr>
    <w:rPr>
      <w:rFonts w:ascii="Arial" w:hAnsi="Arial" w:cs="Arial"/>
      <w:i/>
      <w:iCs/>
    </w:rPr>
  </w:style>
  <w:style w:type="paragraph" w:customStyle="1" w:styleId="xl128">
    <w:name w:val="xl128"/>
    <w:basedOn w:val="Navaden"/>
    <w:rsid w:val="00B60D98"/>
    <w:pPr>
      <w:pBdr>
        <w:top w:val="single" w:sz="8"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rPr>
  </w:style>
  <w:style w:type="paragraph" w:customStyle="1" w:styleId="xl129">
    <w:name w:val="xl129"/>
    <w:basedOn w:val="Navaden"/>
    <w:rsid w:val="00B60D98"/>
    <w:pPr>
      <w:spacing w:before="100" w:beforeAutospacing="1" w:after="100" w:afterAutospacing="1"/>
    </w:pPr>
    <w:rPr>
      <w:rFonts w:ascii="Arial" w:hAnsi="Arial" w:cs="Arial"/>
      <w:b/>
      <w:bCs/>
    </w:rPr>
  </w:style>
  <w:style w:type="paragraph" w:customStyle="1" w:styleId="xl130">
    <w:name w:val="xl130"/>
    <w:basedOn w:val="Navaden"/>
    <w:rsid w:val="00B60D98"/>
    <w:pPr>
      <w:pBdr>
        <w:top w:val="single" w:sz="8" w:space="0" w:color="auto"/>
        <w:left w:val="single" w:sz="4" w:space="0" w:color="auto"/>
        <w:bottom w:val="single" w:sz="8" w:space="0" w:color="auto"/>
        <w:right w:val="single" w:sz="4" w:space="0" w:color="auto"/>
      </w:pBdr>
      <w:shd w:val="clear" w:color="auto" w:fill="969696"/>
      <w:spacing w:before="100" w:beforeAutospacing="1" w:after="100" w:afterAutospacing="1"/>
    </w:pPr>
    <w:rPr>
      <w:rFonts w:ascii="Arial" w:hAnsi="Arial" w:cs="Arial"/>
      <w:b/>
      <w:bCs/>
    </w:rPr>
  </w:style>
  <w:style w:type="paragraph" w:customStyle="1" w:styleId="xl131">
    <w:name w:val="xl131"/>
    <w:basedOn w:val="Navaden"/>
    <w:rsid w:val="00B60D98"/>
    <w:pPr>
      <w:pBdr>
        <w:top w:val="single" w:sz="8" w:space="0" w:color="auto"/>
        <w:bottom w:val="single" w:sz="8" w:space="0" w:color="auto"/>
      </w:pBdr>
      <w:shd w:val="clear" w:color="auto" w:fill="969696"/>
      <w:spacing w:before="100" w:beforeAutospacing="1" w:after="100" w:afterAutospacing="1"/>
    </w:pPr>
    <w:rPr>
      <w:rFonts w:ascii="Arial" w:hAnsi="Arial" w:cs="Arial"/>
      <w:b/>
      <w:bCs/>
    </w:rPr>
  </w:style>
  <w:style w:type="paragraph" w:customStyle="1" w:styleId="Znak">
    <w:name w:val="Znak"/>
    <w:basedOn w:val="Navaden"/>
    <w:rsid w:val="00F84B96"/>
    <w:rPr>
      <w:rFonts w:ascii="Garamond" w:hAnsi="Garamond"/>
      <w:sz w:val="22"/>
      <w:szCs w:val="20"/>
    </w:rPr>
  </w:style>
  <w:style w:type="paragraph" w:customStyle="1" w:styleId="Odstavekseznama1">
    <w:name w:val="Odstavek seznama1"/>
    <w:basedOn w:val="Navaden"/>
    <w:rsid w:val="00277275"/>
    <w:pPr>
      <w:ind w:left="720"/>
    </w:pPr>
    <w:rPr>
      <w:rFonts w:ascii="Cambria" w:hAnsi="Cambria"/>
      <w:lang w:val="sk-SK" w:eastAsia="it-IT"/>
    </w:rPr>
  </w:style>
  <w:style w:type="paragraph" w:customStyle="1" w:styleId="Znak0">
    <w:name w:val="Znak"/>
    <w:basedOn w:val="Navaden"/>
    <w:rsid w:val="00AA4A07"/>
    <w:rPr>
      <w:rFonts w:ascii="Garamond" w:hAnsi="Garamond"/>
      <w:sz w:val="22"/>
      <w:szCs w:val="20"/>
    </w:rPr>
  </w:style>
  <w:style w:type="character" w:customStyle="1" w:styleId="highlight1">
    <w:name w:val="highlight1"/>
    <w:rsid w:val="00207694"/>
    <w:rPr>
      <w:color w:val="FF0000"/>
      <w:shd w:val="clear" w:color="auto" w:fill="FFFFFF"/>
    </w:rPr>
  </w:style>
  <w:style w:type="character" w:styleId="Nerazreenaomemba">
    <w:name w:val="Unresolved Mention"/>
    <w:basedOn w:val="Privzetapisavaodstavka"/>
    <w:uiPriority w:val="99"/>
    <w:semiHidden/>
    <w:unhideWhenUsed/>
    <w:rsid w:val="009F4A0D"/>
    <w:rPr>
      <w:color w:val="605E5C"/>
      <w:shd w:val="clear" w:color="auto" w:fill="E1DFDD"/>
    </w:rPr>
  </w:style>
  <w:style w:type="paragraph" w:styleId="Odstavekseznama">
    <w:name w:val="List Paragraph"/>
    <w:basedOn w:val="Navaden"/>
    <w:uiPriority w:val="34"/>
    <w:qFormat/>
    <w:rsid w:val="006A1D50"/>
    <w:pPr>
      <w:ind w:left="720"/>
      <w:contextualSpacing/>
    </w:pPr>
  </w:style>
  <w:style w:type="character" w:styleId="Pripombasklic">
    <w:name w:val="annotation reference"/>
    <w:basedOn w:val="Privzetapisavaodstavka"/>
    <w:uiPriority w:val="99"/>
    <w:unhideWhenUsed/>
    <w:rsid w:val="00AE0C7D"/>
    <w:rPr>
      <w:sz w:val="16"/>
      <w:szCs w:val="16"/>
    </w:rPr>
  </w:style>
  <w:style w:type="paragraph" w:styleId="Pripombabesedilo">
    <w:name w:val="annotation text"/>
    <w:basedOn w:val="Navaden"/>
    <w:link w:val="PripombabesediloZnak"/>
    <w:uiPriority w:val="99"/>
    <w:unhideWhenUsed/>
    <w:rsid w:val="00AE0C7D"/>
    <w:pPr>
      <w:spacing w:after="160"/>
    </w:pPr>
    <w:rPr>
      <w:rFonts w:asciiTheme="minorHAnsi" w:eastAsiaTheme="minorHAnsi" w:hAnsiTheme="minorHAnsi" w:cstheme="minorBidi"/>
      <w:sz w:val="20"/>
      <w:szCs w:val="20"/>
      <w:lang w:eastAsia="en-US"/>
    </w:rPr>
  </w:style>
  <w:style w:type="character" w:customStyle="1" w:styleId="PripombabesediloZnak">
    <w:name w:val="Pripomba – besedilo Znak"/>
    <w:basedOn w:val="Privzetapisavaodstavka"/>
    <w:link w:val="Pripombabesedilo"/>
    <w:uiPriority w:val="99"/>
    <w:rsid w:val="00AE0C7D"/>
    <w:rPr>
      <w:rFonts w:asciiTheme="minorHAnsi" w:eastAsiaTheme="minorHAnsi" w:hAnsiTheme="minorHAnsi" w:cstheme="minorBidi"/>
      <w:lang w:eastAsia="en-US"/>
    </w:rPr>
  </w:style>
  <w:style w:type="paragraph" w:styleId="Zadevapripombe">
    <w:name w:val="annotation subject"/>
    <w:basedOn w:val="Pripombabesedilo"/>
    <w:next w:val="Pripombabesedilo"/>
    <w:link w:val="ZadevapripombeZnak"/>
    <w:uiPriority w:val="99"/>
    <w:unhideWhenUsed/>
    <w:rsid w:val="00AE0C7D"/>
    <w:rPr>
      <w:b/>
      <w:bCs/>
    </w:rPr>
  </w:style>
  <w:style w:type="character" w:customStyle="1" w:styleId="ZadevapripombeZnak">
    <w:name w:val="Zadeva pripombe Znak"/>
    <w:basedOn w:val="PripombabesediloZnak"/>
    <w:link w:val="Zadevapripombe"/>
    <w:uiPriority w:val="99"/>
    <w:rsid w:val="00AE0C7D"/>
    <w:rPr>
      <w:rFonts w:asciiTheme="minorHAnsi" w:eastAsiaTheme="minorHAnsi" w:hAnsiTheme="minorHAnsi" w:cstheme="minorBidi"/>
      <w:b/>
      <w:bCs/>
      <w:lang w:eastAsia="en-US"/>
    </w:rPr>
  </w:style>
  <w:style w:type="character" w:customStyle="1" w:styleId="AlineazaodstavkomZnak">
    <w:name w:val="Alinea za odstavkom Znak"/>
    <w:link w:val="Alineazaodstavkom"/>
    <w:locked/>
    <w:rsid w:val="0090007D"/>
    <w:rPr>
      <w:rFonts w:ascii="Arial" w:hAnsi="Arial" w:cs="Arial"/>
      <w:lang w:val="x-none" w:eastAsia="x-none"/>
    </w:rPr>
  </w:style>
  <w:style w:type="paragraph" w:customStyle="1" w:styleId="Alineazaodstavkom">
    <w:name w:val="Alinea za odstavkom"/>
    <w:basedOn w:val="Navaden"/>
    <w:link w:val="AlineazaodstavkomZnak"/>
    <w:qFormat/>
    <w:rsid w:val="0090007D"/>
    <w:pPr>
      <w:numPr>
        <w:numId w:val="78"/>
      </w:numPr>
      <w:tabs>
        <w:tab w:val="left" w:pos="540"/>
        <w:tab w:val="left" w:pos="900"/>
      </w:tabs>
      <w:jc w:val="both"/>
    </w:pPr>
    <w:rPr>
      <w:rFonts w:ascii="Arial" w:hAnsi="Arial" w:cs="Arial"/>
      <w:sz w:val="20"/>
      <w:szCs w:val="20"/>
      <w:lang w:val="x-none" w:eastAsia="x-none"/>
    </w:rPr>
  </w:style>
  <w:style w:type="paragraph" w:customStyle="1" w:styleId="odstavek">
    <w:name w:val="odstavek"/>
    <w:basedOn w:val="Navaden"/>
    <w:qFormat/>
    <w:rsid w:val="0090007D"/>
    <w:pPr>
      <w:numPr>
        <w:numId w:val="79"/>
      </w:numPr>
      <w:spacing w:after="120" w:line="288" w:lineRule="auto"/>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69425">
      <w:bodyDiv w:val="1"/>
      <w:marLeft w:val="0"/>
      <w:marRight w:val="0"/>
      <w:marTop w:val="0"/>
      <w:marBottom w:val="0"/>
      <w:divBdr>
        <w:top w:val="none" w:sz="0" w:space="0" w:color="auto"/>
        <w:left w:val="none" w:sz="0" w:space="0" w:color="auto"/>
        <w:bottom w:val="none" w:sz="0" w:space="0" w:color="auto"/>
        <w:right w:val="none" w:sz="0" w:space="0" w:color="auto"/>
      </w:divBdr>
    </w:div>
    <w:div w:id="142433031">
      <w:bodyDiv w:val="1"/>
      <w:marLeft w:val="0"/>
      <w:marRight w:val="0"/>
      <w:marTop w:val="0"/>
      <w:marBottom w:val="0"/>
      <w:divBdr>
        <w:top w:val="none" w:sz="0" w:space="0" w:color="auto"/>
        <w:left w:val="none" w:sz="0" w:space="0" w:color="auto"/>
        <w:bottom w:val="none" w:sz="0" w:space="0" w:color="auto"/>
        <w:right w:val="none" w:sz="0" w:space="0" w:color="auto"/>
      </w:divBdr>
    </w:div>
    <w:div w:id="171455670">
      <w:bodyDiv w:val="1"/>
      <w:marLeft w:val="0"/>
      <w:marRight w:val="0"/>
      <w:marTop w:val="0"/>
      <w:marBottom w:val="0"/>
      <w:divBdr>
        <w:top w:val="none" w:sz="0" w:space="0" w:color="auto"/>
        <w:left w:val="none" w:sz="0" w:space="0" w:color="auto"/>
        <w:bottom w:val="none" w:sz="0" w:space="0" w:color="auto"/>
        <w:right w:val="none" w:sz="0" w:space="0" w:color="auto"/>
      </w:divBdr>
    </w:div>
    <w:div w:id="727338480">
      <w:bodyDiv w:val="1"/>
      <w:marLeft w:val="0"/>
      <w:marRight w:val="0"/>
      <w:marTop w:val="0"/>
      <w:marBottom w:val="0"/>
      <w:divBdr>
        <w:top w:val="none" w:sz="0" w:space="0" w:color="auto"/>
        <w:left w:val="none" w:sz="0" w:space="0" w:color="auto"/>
        <w:bottom w:val="none" w:sz="0" w:space="0" w:color="auto"/>
        <w:right w:val="none" w:sz="0" w:space="0" w:color="auto"/>
      </w:divBdr>
    </w:div>
    <w:div w:id="847134934">
      <w:bodyDiv w:val="1"/>
      <w:marLeft w:val="0"/>
      <w:marRight w:val="0"/>
      <w:marTop w:val="0"/>
      <w:marBottom w:val="0"/>
      <w:divBdr>
        <w:top w:val="none" w:sz="0" w:space="0" w:color="auto"/>
        <w:left w:val="none" w:sz="0" w:space="0" w:color="auto"/>
        <w:bottom w:val="none" w:sz="0" w:space="0" w:color="auto"/>
        <w:right w:val="none" w:sz="0" w:space="0" w:color="auto"/>
      </w:divBdr>
    </w:div>
    <w:div w:id="1160853777">
      <w:bodyDiv w:val="1"/>
      <w:marLeft w:val="0"/>
      <w:marRight w:val="0"/>
      <w:marTop w:val="0"/>
      <w:marBottom w:val="0"/>
      <w:divBdr>
        <w:top w:val="none" w:sz="0" w:space="0" w:color="auto"/>
        <w:left w:val="none" w:sz="0" w:space="0" w:color="auto"/>
        <w:bottom w:val="none" w:sz="0" w:space="0" w:color="auto"/>
        <w:right w:val="none" w:sz="0" w:space="0" w:color="auto"/>
      </w:divBdr>
    </w:div>
    <w:div w:id="1287851561">
      <w:bodyDiv w:val="1"/>
      <w:marLeft w:val="0"/>
      <w:marRight w:val="0"/>
      <w:marTop w:val="0"/>
      <w:marBottom w:val="0"/>
      <w:divBdr>
        <w:top w:val="none" w:sz="0" w:space="0" w:color="auto"/>
        <w:left w:val="none" w:sz="0" w:space="0" w:color="auto"/>
        <w:bottom w:val="none" w:sz="0" w:space="0" w:color="auto"/>
        <w:right w:val="none" w:sz="0" w:space="0" w:color="auto"/>
      </w:divBdr>
    </w:div>
    <w:div w:id="1474639137">
      <w:bodyDiv w:val="1"/>
      <w:marLeft w:val="0"/>
      <w:marRight w:val="0"/>
      <w:marTop w:val="0"/>
      <w:marBottom w:val="0"/>
      <w:divBdr>
        <w:top w:val="none" w:sz="0" w:space="0" w:color="auto"/>
        <w:left w:val="none" w:sz="0" w:space="0" w:color="auto"/>
        <w:bottom w:val="none" w:sz="0" w:space="0" w:color="auto"/>
        <w:right w:val="none" w:sz="0" w:space="0" w:color="auto"/>
      </w:divBdr>
    </w:div>
    <w:div w:id="1601453906">
      <w:bodyDiv w:val="1"/>
      <w:marLeft w:val="0"/>
      <w:marRight w:val="0"/>
      <w:marTop w:val="0"/>
      <w:marBottom w:val="0"/>
      <w:divBdr>
        <w:top w:val="none" w:sz="0" w:space="0" w:color="auto"/>
        <w:left w:val="none" w:sz="0" w:space="0" w:color="auto"/>
        <w:bottom w:val="none" w:sz="0" w:space="0" w:color="auto"/>
        <w:right w:val="none" w:sz="0" w:space="0" w:color="auto"/>
      </w:divBdr>
    </w:div>
    <w:div w:id="1674607482">
      <w:bodyDiv w:val="1"/>
      <w:marLeft w:val="0"/>
      <w:marRight w:val="0"/>
      <w:marTop w:val="0"/>
      <w:marBottom w:val="0"/>
      <w:divBdr>
        <w:top w:val="none" w:sz="0" w:space="0" w:color="auto"/>
        <w:left w:val="none" w:sz="0" w:space="0" w:color="auto"/>
        <w:bottom w:val="none" w:sz="0" w:space="0" w:color="auto"/>
        <w:right w:val="none" w:sz="0" w:space="0" w:color="auto"/>
      </w:divBdr>
    </w:div>
    <w:div w:id="1732459389">
      <w:bodyDiv w:val="1"/>
      <w:marLeft w:val="0"/>
      <w:marRight w:val="0"/>
      <w:marTop w:val="0"/>
      <w:marBottom w:val="0"/>
      <w:divBdr>
        <w:top w:val="none" w:sz="0" w:space="0" w:color="auto"/>
        <w:left w:val="none" w:sz="0" w:space="0" w:color="auto"/>
        <w:bottom w:val="none" w:sz="0" w:space="0" w:color="auto"/>
        <w:right w:val="none" w:sz="0" w:space="0" w:color="auto"/>
      </w:divBdr>
    </w:div>
    <w:div w:id="1937324896">
      <w:bodyDiv w:val="1"/>
      <w:marLeft w:val="0"/>
      <w:marRight w:val="0"/>
      <w:marTop w:val="0"/>
      <w:marBottom w:val="0"/>
      <w:divBdr>
        <w:top w:val="none" w:sz="0" w:space="0" w:color="auto"/>
        <w:left w:val="none" w:sz="0" w:space="0" w:color="auto"/>
        <w:bottom w:val="none" w:sz="0" w:space="0" w:color="auto"/>
        <w:right w:val="none" w:sz="0" w:space="0" w:color="auto"/>
      </w:divBdr>
    </w:div>
    <w:div w:id="20009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zola.si/" TargetMode="External"/><Relationship Id="rId3" Type="http://schemas.openxmlformats.org/officeDocument/2006/relationships/styles" Target="styles.xml"/><Relationship Id="rId7" Type="http://schemas.openxmlformats.org/officeDocument/2006/relationships/hyperlink" Target="mailto:obcina@izol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F1E32-3E1B-4B41-913C-21ED7145D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24</Pages>
  <Words>9288</Words>
  <Characters>54364</Characters>
  <Application>Microsoft Office Word</Application>
  <DocSecurity>0</DocSecurity>
  <Lines>453</Lines>
  <Paragraphs>127</Paragraphs>
  <ScaleCrop>false</ScaleCrop>
  <HeadingPairs>
    <vt:vector size="2" baseType="variant">
      <vt:variant>
        <vt:lpstr>Naslov</vt:lpstr>
      </vt:variant>
      <vt:variant>
        <vt:i4>1</vt:i4>
      </vt:variant>
    </vt:vector>
  </HeadingPairs>
  <TitlesOfParts>
    <vt:vector size="1" baseType="lpstr">
      <vt:lpstr>Številka: 7113-26/2007</vt:lpstr>
    </vt:vector>
  </TitlesOfParts>
  <Company>Doma</Company>
  <LinksUpToDate>false</LinksUpToDate>
  <CharactersWithSpaces>63525</CharactersWithSpaces>
  <SharedDoc>false</SharedDoc>
  <HLinks>
    <vt:vector size="24" baseType="variant">
      <vt:variant>
        <vt:i4>8192041</vt:i4>
      </vt:variant>
      <vt:variant>
        <vt:i4>9</vt:i4>
      </vt:variant>
      <vt:variant>
        <vt:i4>0</vt:i4>
      </vt:variant>
      <vt:variant>
        <vt:i4>5</vt:i4>
      </vt:variant>
      <vt:variant>
        <vt:lpwstr>http://www.uradni-list.si/1/objava.jsp?sop=2020-01-1195</vt:lpwstr>
      </vt:variant>
      <vt:variant>
        <vt:lpwstr/>
      </vt:variant>
      <vt:variant>
        <vt:i4>7667745</vt:i4>
      </vt:variant>
      <vt:variant>
        <vt:i4>6</vt:i4>
      </vt:variant>
      <vt:variant>
        <vt:i4>0</vt:i4>
      </vt:variant>
      <vt:variant>
        <vt:i4>5</vt:i4>
      </vt:variant>
      <vt:variant>
        <vt:lpwstr>http://www.uradni-list.si/1/objava.jsp?sop=2020-01-0901</vt:lpwstr>
      </vt:variant>
      <vt:variant>
        <vt:lpwstr/>
      </vt:variant>
      <vt:variant>
        <vt:i4>1048577</vt:i4>
      </vt:variant>
      <vt:variant>
        <vt:i4>3</vt:i4>
      </vt:variant>
      <vt:variant>
        <vt:i4>0</vt:i4>
      </vt:variant>
      <vt:variant>
        <vt:i4>5</vt:i4>
      </vt:variant>
      <vt:variant>
        <vt:lpwstr>http://www.izola.si/</vt:lpwstr>
      </vt:variant>
      <vt:variant>
        <vt:lpwstr/>
      </vt:variant>
      <vt:variant>
        <vt:i4>6815756</vt:i4>
      </vt:variant>
      <vt:variant>
        <vt:i4>0</vt:i4>
      </vt:variant>
      <vt:variant>
        <vt:i4>0</vt:i4>
      </vt:variant>
      <vt:variant>
        <vt:i4>5</vt:i4>
      </vt:variant>
      <vt:variant>
        <vt:lpwstr>mailto:posta.oizola@izola.si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 7113-26/2007</dc:title>
  <dc:subject/>
  <dc:creator>Tamara</dc:creator>
  <cp:keywords/>
  <cp:lastModifiedBy>Tamara Grbavac</cp:lastModifiedBy>
  <cp:revision>3</cp:revision>
  <cp:lastPrinted>2021-01-21T15:01:00Z</cp:lastPrinted>
  <dcterms:created xsi:type="dcterms:W3CDTF">2024-11-18T06:54:00Z</dcterms:created>
  <dcterms:modified xsi:type="dcterms:W3CDTF">2024-11-18T08:27:00Z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-1206473836</vt:i4>
  </property>
  <property fmtid="{D5CDD505-2E9C-101B-9397-08002B2CF9AE}" pid="3" name="_NewReviewCycle">
    <vt:lpwstr/>
  </property>
  <property fmtid="{D5CDD505-2E9C-101B-9397-08002B2CF9AE}" pid="4" name="_EmailSubject">
    <vt:lpwstr>točka OS</vt:lpwstr>
  </property>
  <property fmtid="{D5CDD505-2E9C-101B-9397-08002B2CF9AE}" pid="5" name="_AuthorEmail">
    <vt:lpwstr>tamara.grbavac@izola.si</vt:lpwstr>
  </property>
  <property fmtid="{D5CDD505-2E9C-101B-9397-08002B2CF9AE}" pid="6" name="_AuthorEmailDisplayName">
    <vt:lpwstr>Tamara Grbavac</vt:lpwstr>
  </property>
  <property fmtid="{D5CDD505-2E9C-101B-9397-08002B2CF9AE}" pid="7" name="_PreviousAdHocReviewCycleID">
    <vt:i4>1963593341</vt:i4>
  </property>
</Properties>
</file>